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96A0" w14:textId="77777777" w:rsidR="0091178A" w:rsidRDefault="0091178A">
      <w:pPr>
        <w:pStyle w:val="Titre7"/>
        <w:rPr>
          <w:rFonts w:ascii="Times New Roman" w:hAnsi="Times New Roman"/>
          <w:sz w:val="28"/>
          <w:szCs w:val="28"/>
        </w:rPr>
      </w:pPr>
    </w:p>
    <w:p w14:paraId="02344827" w14:textId="77777777" w:rsidR="00AB4FD1" w:rsidRDefault="00AB4FD1">
      <w:pPr>
        <w:pStyle w:val="Titre7"/>
        <w:rPr>
          <w:rFonts w:ascii="Times New Roman" w:hAnsi="Times New Roman"/>
          <w:sz w:val="28"/>
          <w:szCs w:val="28"/>
        </w:rPr>
      </w:pPr>
    </w:p>
    <w:p w14:paraId="2AC0B358" w14:textId="305FA882" w:rsidR="009B1A22" w:rsidRPr="00AF7901" w:rsidRDefault="009B1A22">
      <w:pPr>
        <w:pStyle w:val="Titre7"/>
        <w:rPr>
          <w:rFonts w:ascii="Times New Roman" w:hAnsi="Times New Roman"/>
          <w:sz w:val="28"/>
          <w:szCs w:val="28"/>
        </w:rPr>
      </w:pPr>
      <w:r w:rsidRPr="00466B6B">
        <w:rPr>
          <w:rFonts w:ascii="Times New Roman" w:hAnsi="Times New Roman"/>
          <w:sz w:val="28"/>
          <w:szCs w:val="28"/>
        </w:rPr>
        <w:t>PROCES VERBAL DE LA S</w:t>
      </w:r>
      <w:r w:rsidR="0034563D">
        <w:rPr>
          <w:rFonts w:ascii="Times New Roman" w:hAnsi="Times New Roman"/>
          <w:sz w:val="28"/>
          <w:szCs w:val="28"/>
        </w:rPr>
        <w:t>E</w:t>
      </w:r>
      <w:r w:rsidRPr="00466B6B">
        <w:rPr>
          <w:rFonts w:ascii="Times New Roman" w:hAnsi="Times New Roman"/>
          <w:sz w:val="28"/>
          <w:szCs w:val="28"/>
        </w:rPr>
        <w:t>ANCE</w:t>
      </w:r>
      <w:r w:rsidR="00896BBA">
        <w:rPr>
          <w:rFonts w:ascii="Times New Roman" w:hAnsi="Times New Roman"/>
          <w:sz w:val="28"/>
          <w:szCs w:val="28"/>
        </w:rPr>
        <w:t xml:space="preserve"> ORDINAIRE</w:t>
      </w:r>
      <w:r w:rsidRPr="00466B6B">
        <w:rPr>
          <w:rFonts w:ascii="Times New Roman" w:hAnsi="Times New Roman"/>
          <w:sz w:val="28"/>
          <w:szCs w:val="28"/>
        </w:rPr>
        <w:t xml:space="preserve"> du</w:t>
      </w:r>
      <w:r w:rsidR="00985973">
        <w:rPr>
          <w:rFonts w:ascii="Times New Roman" w:hAnsi="Times New Roman"/>
          <w:sz w:val="28"/>
          <w:szCs w:val="28"/>
        </w:rPr>
        <w:t xml:space="preserve"> </w:t>
      </w:r>
      <w:r w:rsidR="000A24BB">
        <w:rPr>
          <w:rFonts w:ascii="Times New Roman" w:hAnsi="Times New Roman"/>
          <w:sz w:val="28"/>
          <w:szCs w:val="28"/>
        </w:rPr>
        <w:t>27 NOVEMBRE</w:t>
      </w:r>
      <w:r w:rsidR="008505B3">
        <w:rPr>
          <w:rFonts w:ascii="Times New Roman" w:hAnsi="Times New Roman"/>
          <w:sz w:val="28"/>
          <w:szCs w:val="28"/>
        </w:rPr>
        <w:t xml:space="preserve"> 202</w:t>
      </w:r>
      <w:r w:rsidR="00985973">
        <w:rPr>
          <w:rFonts w:ascii="Times New Roman" w:hAnsi="Times New Roman"/>
          <w:sz w:val="28"/>
          <w:szCs w:val="28"/>
        </w:rPr>
        <w:t>4</w:t>
      </w:r>
    </w:p>
    <w:p w14:paraId="3DAD1322" w14:textId="77777777" w:rsidR="009B1A22" w:rsidRDefault="009B1A22">
      <w:pPr>
        <w:spacing w:line="240" w:lineRule="exact"/>
        <w:jc w:val="both"/>
        <w:rPr>
          <w:rFonts w:ascii="Times New Roman" w:hAnsi="Times New Roman"/>
          <w:sz w:val="24"/>
          <w:szCs w:val="24"/>
        </w:rPr>
      </w:pPr>
    </w:p>
    <w:p w14:paraId="33C3D9DE" w14:textId="77777777" w:rsidR="009B1A22" w:rsidRPr="00466B6B" w:rsidRDefault="009B1A22">
      <w:pPr>
        <w:spacing w:line="240" w:lineRule="exact"/>
        <w:jc w:val="both"/>
        <w:rPr>
          <w:rFonts w:ascii="Times New Roman" w:hAnsi="Times New Roman"/>
          <w:sz w:val="24"/>
          <w:szCs w:val="24"/>
        </w:rPr>
      </w:pPr>
    </w:p>
    <w:p w14:paraId="7B89DD4E" w14:textId="60D05D24" w:rsidR="009B1A22" w:rsidRPr="002A377D" w:rsidRDefault="009B1A22" w:rsidP="00B000AC">
      <w:pPr>
        <w:spacing w:line="240" w:lineRule="exact"/>
        <w:jc w:val="both"/>
        <w:rPr>
          <w:rFonts w:ascii="Times New Roman" w:hAnsi="Times New Roman"/>
          <w:sz w:val="24"/>
          <w:szCs w:val="24"/>
        </w:rPr>
      </w:pPr>
      <w:r w:rsidRPr="002A377D">
        <w:rPr>
          <w:rFonts w:ascii="Times New Roman" w:hAnsi="Times New Roman"/>
          <w:sz w:val="24"/>
          <w:szCs w:val="24"/>
        </w:rPr>
        <w:t xml:space="preserve">Le </w:t>
      </w:r>
      <w:r w:rsidR="000A24BB">
        <w:rPr>
          <w:rFonts w:ascii="Times New Roman" w:hAnsi="Times New Roman"/>
          <w:sz w:val="24"/>
          <w:szCs w:val="24"/>
        </w:rPr>
        <w:t>vingt-sept novembre</w:t>
      </w:r>
      <w:r w:rsidR="00552CBC" w:rsidRPr="002A377D">
        <w:rPr>
          <w:rFonts w:ascii="Times New Roman" w:hAnsi="Times New Roman"/>
          <w:sz w:val="24"/>
          <w:szCs w:val="24"/>
        </w:rPr>
        <w:t xml:space="preserve"> </w:t>
      </w:r>
      <w:r w:rsidR="0011516F" w:rsidRPr="002A377D">
        <w:rPr>
          <w:rFonts w:ascii="Times New Roman" w:hAnsi="Times New Roman"/>
          <w:sz w:val="24"/>
          <w:szCs w:val="24"/>
        </w:rPr>
        <w:t xml:space="preserve">deux mil </w:t>
      </w:r>
      <w:r w:rsidR="00351AA4" w:rsidRPr="002A377D">
        <w:rPr>
          <w:rFonts w:ascii="Times New Roman" w:hAnsi="Times New Roman"/>
          <w:sz w:val="24"/>
          <w:szCs w:val="24"/>
        </w:rPr>
        <w:t>vingt</w:t>
      </w:r>
      <w:r w:rsidR="00985973" w:rsidRPr="002A377D">
        <w:rPr>
          <w:rFonts w:ascii="Times New Roman" w:hAnsi="Times New Roman"/>
          <w:sz w:val="24"/>
          <w:szCs w:val="24"/>
        </w:rPr>
        <w:t>-quatre</w:t>
      </w:r>
      <w:r w:rsidRPr="002A377D">
        <w:rPr>
          <w:rFonts w:ascii="Times New Roman" w:hAnsi="Times New Roman"/>
          <w:sz w:val="24"/>
          <w:szCs w:val="24"/>
        </w:rPr>
        <w:t xml:space="preserve">, à </w:t>
      </w:r>
      <w:r w:rsidR="007F24B4" w:rsidRPr="002A377D">
        <w:rPr>
          <w:rFonts w:ascii="Times New Roman" w:hAnsi="Times New Roman"/>
          <w:sz w:val="24"/>
          <w:szCs w:val="24"/>
        </w:rPr>
        <w:t>dix</w:t>
      </w:r>
      <w:r w:rsidR="00985973" w:rsidRPr="002A377D">
        <w:rPr>
          <w:rFonts w:ascii="Times New Roman" w:hAnsi="Times New Roman"/>
          <w:sz w:val="24"/>
          <w:szCs w:val="24"/>
        </w:rPr>
        <w:t>-</w:t>
      </w:r>
      <w:r w:rsidR="000A24BB">
        <w:rPr>
          <w:rFonts w:ascii="Times New Roman" w:hAnsi="Times New Roman"/>
          <w:sz w:val="24"/>
          <w:szCs w:val="24"/>
        </w:rPr>
        <w:t>huit</w:t>
      </w:r>
      <w:r w:rsidR="00552CBC" w:rsidRPr="002A377D">
        <w:rPr>
          <w:rFonts w:ascii="Times New Roman" w:hAnsi="Times New Roman"/>
          <w:sz w:val="24"/>
          <w:szCs w:val="24"/>
        </w:rPr>
        <w:t xml:space="preserve"> </w:t>
      </w:r>
      <w:r w:rsidRPr="002A377D">
        <w:rPr>
          <w:rFonts w:ascii="Times New Roman" w:hAnsi="Times New Roman"/>
          <w:sz w:val="24"/>
          <w:szCs w:val="24"/>
        </w:rPr>
        <w:t>heures, le Conseil Municipal, légalement convoqué le</w:t>
      </w:r>
      <w:r w:rsidR="00F45FFA" w:rsidRPr="002A377D">
        <w:rPr>
          <w:rFonts w:ascii="Times New Roman" w:hAnsi="Times New Roman"/>
          <w:sz w:val="24"/>
          <w:szCs w:val="24"/>
        </w:rPr>
        <w:t xml:space="preserve"> </w:t>
      </w:r>
      <w:r w:rsidR="000A24BB">
        <w:rPr>
          <w:rFonts w:ascii="Times New Roman" w:hAnsi="Times New Roman"/>
          <w:sz w:val="24"/>
          <w:szCs w:val="24"/>
        </w:rPr>
        <w:t>19 novembre</w:t>
      </w:r>
      <w:r w:rsidR="008505B3" w:rsidRPr="002A377D">
        <w:rPr>
          <w:rFonts w:ascii="Times New Roman" w:hAnsi="Times New Roman"/>
          <w:sz w:val="24"/>
          <w:szCs w:val="24"/>
        </w:rPr>
        <w:t xml:space="preserve"> 202</w:t>
      </w:r>
      <w:r w:rsidR="00543267" w:rsidRPr="002A377D">
        <w:rPr>
          <w:rFonts w:ascii="Times New Roman" w:hAnsi="Times New Roman"/>
          <w:sz w:val="24"/>
          <w:szCs w:val="24"/>
        </w:rPr>
        <w:t>4</w:t>
      </w:r>
      <w:r w:rsidRPr="002A377D">
        <w:rPr>
          <w:rFonts w:ascii="Times New Roman" w:hAnsi="Times New Roman"/>
          <w:sz w:val="24"/>
          <w:szCs w:val="24"/>
        </w:rPr>
        <w:t xml:space="preserve">, s'est réuni en session ordinaire sous la présidence de Monsieur </w:t>
      </w:r>
      <w:r w:rsidR="000A24BB">
        <w:rPr>
          <w:rFonts w:ascii="Times New Roman" w:hAnsi="Times New Roman"/>
          <w:sz w:val="24"/>
          <w:szCs w:val="24"/>
        </w:rPr>
        <w:t>Emmanuel FAVEY</w:t>
      </w:r>
      <w:r w:rsidRPr="002A377D">
        <w:rPr>
          <w:rFonts w:ascii="Times New Roman" w:hAnsi="Times New Roman"/>
          <w:sz w:val="24"/>
          <w:szCs w:val="24"/>
        </w:rPr>
        <w:t>, Maire.</w:t>
      </w:r>
    </w:p>
    <w:p w14:paraId="72FBFA5C" w14:textId="77777777" w:rsidR="009B1A22" w:rsidRPr="002A377D" w:rsidRDefault="009B1A22">
      <w:pPr>
        <w:spacing w:line="240" w:lineRule="exact"/>
        <w:jc w:val="both"/>
        <w:rPr>
          <w:rFonts w:ascii="Times New Roman" w:hAnsi="Times New Roman"/>
          <w:b/>
          <w:sz w:val="24"/>
          <w:szCs w:val="24"/>
          <w:u w:val="single"/>
        </w:rPr>
      </w:pPr>
    </w:p>
    <w:p w14:paraId="47C09388" w14:textId="77777777" w:rsidR="009B1A22" w:rsidRPr="002A377D" w:rsidRDefault="009B1A22" w:rsidP="0093439E">
      <w:pPr>
        <w:tabs>
          <w:tab w:val="left" w:pos="2127"/>
        </w:tabs>
        <w:spacing w:line="240" w:lineRule="exact"/>
        <w:ind w:left="2130" w:hanging="2130"/>
        <w:rPr>
          <w:rFonts w:ascii="Times New Roman" w:hAnsi="Times New Roman"/>
          <w:sz w:val="24"/>
          <w:szCs w:val="24"/>
        </w:rPr>
      </w:pPr>
      <w:r w:rsidRPr="002A377D">
        <w:rPr>
          <w:rFonts w:ascii="Times New Roman" w:hAnsi="Times New Roman"/>
          <w:b/>
          <w:sz w:val="24"/>
          <w:szCs w:val="24"/>
          <w:u w:val="single"/>
        </w:rPr>
        <w:t>Etaient présents</w:t>
      </w:r>
      <w:r w:rsidRPr="002A377D">
        <w:rPr>
          <w:rFonts w:ascii="Times New Roman" w:hAnsi="Times New Roman"/>
          <w:sz w:val="24"/>
          <w:szCs w:val="24"/>
        </w:rPr>
        <w:t xml:space="preserve"> : </w:t>
      </w:r>
      <w:r w:rsidRPr="002A377D">
        <w:rPr>
          <w:rFonts w:ascii="Times New Roman" w:hAnsi="Times New Roman"/>
          <w:sz w:val="24"/>
          <w:szCs w:val="24"/>
        </w:rPr>
        <w:tab/>
      </w:r>
    </w:p>
    <w:p w14:paraId="41E8A8D7" w14:textId="77777777" w:rsidR="008505B3" w:rsidRPr="002A377D" w:rsidRDefault="000A24BB" w:rsidP="000A24BB">
      <w:pPr>
        <w:tabs>
          <w:tab w:val="left" w:pos="2127"/>
        </w:tabs>
        <w:jc w:val="both"/>
        <w:rPr>
          <w:rFonts w:ascii="Times New Roman" w:hAnsi="Times New Roman"/>
          <w:sz w:val="24"/>
          <w:szCs w:val="24"/>
        </w:rPr>
      </w:pPr>
      <w:r>
        <w:rPr>
          <w:rFonts w:ascii="Times New Roman" w:hAnsi="Times New Roman"/>
          <w:sz w:val="24"/>
          <w:szCs w:val="24"/>
        </w:rPr>
        <w:t>M</w:t>
      </w:r>
      <w:r w:rsidR="008505B3" w:rsidRPr="002A377D">
        <w:rPr>
          <w:rFonts w:ascii="Times New Roman" w:hAnsi="Times New Roman"/>
          <w:sz w:val="24"/>
          <w:szCs w:val="24"/>
        </w:rPr>
        <w:t xml:space="preserve">. </w:t>
      </w:r>
      <w:r>
        <w:rPr>
          <w:rFonts w:ascii="Times New Roman" w:hAnsi="Times New Roman"/>
          <w:sz w:val="24"/>
          <w:szCs w:val="24"/>
        </w:rPr>
        <w:t>Emmanuel FAVEY,</w:t>
      </w:r>
      <w:r w:rsidRPr="002A377D">
        <w:rPr>
          <w:rFonts w:ascii="Times New Roman" w:hAnsi="Times New Roman"/>
          <w:sz w:val="24"/>
          <w:szCs w:val="24"/>
        </w:rPr>
        <w:t xml:space="preserve"> </w:t>
      </w:r>
      <w:r>
        <w:rPr>
          <w:rFonts w:ascii="Times New Roman" w:hAnsi="Times New Roman"/>
          <w:sz w:val="24"/>
          <w:szCs w:val="24"/>
        </w:rPr>
        <w:t xml:space="preserve">M. </w:t>
      </w:r>
      <w:r w:rsidR="008505B3" w:rsidRPr="002A377D">
        <w:rPr>
          <w:rFonts w:ascii="Times New Roman" w:hAnsi="Times New Roman"/>
          <w:sz w:val="24"/>
          <w:szCs w:val="24"/>
        </w:rPr>
        <w:t xml:space="preserve">Régis DAVID, </w:t>
      </w:r>
      <w:r>
        <w:rPr>
          <w:rFonts w:ascii="Times New Roman" w:hAnsi="Times New Roman"/>
          <w:sz w:val="24"/>
          <w:szCs w:val="24"/>
        </w:rPr>
        <w:t xml:space="preserve">M. Dominique JAYOT, </w:t>
      </w:r>
      <w:r w:rsidR="008505B3" w:rsidRPr="002A377D">
        <w:rPr>
          <w:rFonts w:ascii="Times New Roman" w:hAnsi="Times New Roman"/>
          <w:sz w:val="24"/>
          <w:szCs w:val="24"/>
        </w:rPr>
        <w:t xml:space="preserve">M. Serge DUJARDIN, Mme Véronique KIEFFER-JOLY, </w:t>
      </w:r>
      <w:r w:rsidR="00AD11AC" w:rsidRPr="002A377D">
        <w:rPr>
          <w:rFonts w:ascii="Times New Roman" w:hAnsi="Times New Roman"/>
          <w:sz w:val="24"/>
          <w:szCs w:val="24"/>
        </w:rPr>
        <w:t>M. Pierre-Alain BERGER,</w:t>
      </w:r>
      <w:r w:rsidR="008505B3" w:rsidRPr="002A377D">
        <w:rPr>
          <w:rFonts w:ascii="Times New Roman" w:hAnsi="Times New Roman"/>
          <w:sz w:val="24"/>
          <w:szCs w:val="24"/>
        </w:rPr>
        <w:t xml:space="preserve"> M. Jean-Paul BRIET, Mme Anne HAUGUEL, </w:t>
      </w:r>
      <w:r w:rsidR="00841FAD" w:rsidRPr="002A377D">
        <w:rPr>
          <w:rFonts w:ascii="Times New Roman" w:hAnsi="Times New Roman"/>
          <w:sz w:val="24"/>
          <w:szCs w:val="24"/>
        </w:rPr>
        <w:t>M. Jean-Claude LAVENU, Mme Delphine LECONTE</w:t>
      </w:r>
      <w:r>
        <w:rPr>
          <w:rFonts w:ascii="Times New Roman" w:hAnsi="Times New Roman"/>
          <w:sz w:val="24"/>
          <w:szCs w:val="24"/>
        </w:rPr>
        <w:t>,</w:t>
      </w:r>
      <w:r w:rsidR="00F5293A">
        <w:rPr>
          <w:rFonts w:ascii="Times New Roman" w:hAnsi="Times New Roman"/>
          <w:sz w:val="24"/>
          <w:szCs w:val="24"/>
        </w:rPr>
        <w:t xml:space="preserve"> </w:t>
      </w:r>
      <w:r>
        <w:rPr>
          <w:rFonts w:ascii="Times New Roman" w:hAnsi="Times New Roman"/>
          <w:sz w:val="24"/>
          <w:szCs w:val="24"/>
        </w:rPr>
        <w:t xml:space="preserve">M. Laurent MALANDAIN </w:t>
      </w:r>
      <w:r w:rsidR="008505B3" w:rsidRPr="002A377D">
        <w:rPr>
          <w:rFonts w:ascii="Times New Roman" w:hAnsi="Times New Roman"/>
          <w:sz w:val="24"/>
          <w:szCs w:val="24"/>
        </w:rPr>
        <w:t>et M. Joël TRÉPIED.</w:t>
      </w:r>
    </w:p>
    <w:p w14:paraId="15A2112E" w14:textId="77777777" w:rsidR="008505B3" w:rsidRDefault="008505B3" w:rsidP="008505B3">
      <w:pPr>
        <w:tabs>
          <w:tab w:val="left" w:pos="2127"/>
        </w:tabs>
        <w:jc w:val="both"/>
        <w:rPr>
          <w:rFonts w:ascii="Times New Roman" w:hAnsi="Times New Roman"/>
          <w:b/>
          <w:bCs/>
          <w:sz w:val="24"/>
          <w:szCs w:val="24"/>
          <w:u w:val="single"/>
        </w:rPr>
      </w:pPr>
    </w:p>
    <w:p w14:paraId="0579D9B9" w14:textId="77777777" w:rsidR="00896BBA" w:rsidRDefault="00896BBA" w:rsidP="008505B3">
      <w:pPr>
        <w:tabs>
          <w:tab w:val="left" w:pos="2127"/>
        </w:tabs>
        <w:jc w:val="both"/>
        <w:rPr>
          <w:rFonts w:ascii="Times New Roman" w:hAnsi="Times New Roman"/>
          <w:b/>
          <w:bCs/>
          <w:sz w:val="24"/>
          <w:szCs w:val="24"/>
          <w:u w:val="single"/>
        </w:rPr>
      </w:pPr>
      <w:r>
        <w:rPr>
          <w:rFonts w:ascii="Times New Roman" w:hAnsi="Times New Roman"/>
          <w:b/>
          <w:bCs/>
          <w:sz w:val="24"/>
          <w:szCs w:val="24"/>
          <w:u w:val="single"/>
        </w:rPr>
        <w:t>Etait absent excusé</w:t>
      </w:r>
      <w:r w:rsidR="00F91224">
        <w:rPr>
          <w:rFonts w:ascii="Times New Roman" w:hAnsi="Times New Roman"/>
          <w:b/>
          <w:bCs/>
          <w:sz w:val="24"/>
          <w:szCs w:val="24"/>
          <w:u w:val="single"/>
        </w:rPr>
        <w:t xml:space="preserve"> et représenté</w:t>
      </w:r>
      <w:r w:rsidRPr="000A24BB">
        <w:rPr>
          <w:rFonts w:ascii="Times New Roman" w:hAnsi="Times New Roman"/>
          <w:sz w:val="24"/>
          <w:szCs w:val="24"/>
        </w:rPr>
        <w:t> :</w:t>
      </w:r>
    </w:p>
    <w:p w14:paraId="2EA230AD" w14:textId="77777777" w:rsidR="00896BBA" w:rsidRDefault="000A24BB" w:rsidP="008505B3">
      <w:pPr>
        <w:tabs>
          <w:tab w:val="left" w:pos="2127"/>
        </w:tabs>
        <w:jc w:val="both"/>
        <w:rPr>
          <w:rFonts w:ascii="Times New Roman" w:hAnsi="Times New Roman"/>
          <w:sz w:val="24"/>
          <w:szCs w:val="24"/>
        </w:rPr>
      </w:pPr>
      <w:r>
        <w:rPr>
          <w:rFonts w:ascii="Times New Roman" w:hAnsi="Times New Roman"/>
          <w:sz w:val="24"/>
          <w:szCs w:val="24"/>
        </w:rPr>
        <w:t>Néant</w:t>
      </w:r>
    </w:p>
    <w:p w14:paraId="1F32259B" w14:textId="77777777" w:rsidR="000A24BB" w:rsidRPr="00896BBA" w:rsidRDefault="000A24BB" w:rsidP="008505B3">
      <w:pPr>
        <w:tabs>
          <w:tab w:val="left" w:pos="2127"/>
        </w:tabs>
        <w:jc w:val="both"/>
        <w:rPr>
          <w:rFonts w:ascii="Times New Roman" w:hAnsi="Times New Roman"/>
          <w:sz w:val="24"/>
          <w:szCs w:val="24"/>
        </w:rPr>
      </w:pPr>
    </w:p>
    <w:p w14:paraId="61D96D18" w14:textId="77777777" w:rsidR="008505B3" w:rsidRDefault="008505B3" w:rsidP="008505B3">
      <w:pPr>
        <w:tabs>
          <w:tab w:val="left" w:pos="2127"/>
        </w:tabs>
        <w:rPr>
          <w:rFonts w:ascii="Times New Roman" w:hAnsi="Times New Roman"/>
          <w:sz w:val="24"/>
          <w:szCs w:val="24"/>
        </w:rPr>
      </w:pPr>
      <w:r w:rsidRPr="002A377D">
        <w:rPr>
          <w:rFonts w:ascii="Times New Roman" w:hAnsi="Times New Roman"/>
          <w:b/>
          <w:sz w:val="24"/>
          <w:szCs w:val="24"/>
          <w:u w:val="single"/>
        </w:rPr>
        <w:t>Etai</w:t>
      </w:r>
      <w:r w:rsidR="004B7011" w:rsidRPr="002A377D">
        <w:rPr>
          <w:rFonts w:ascii="Times New Roman" w:hAnsi="Times New Roman"/>
          <w:b/>
          <w:sz w:val="24"/>
          <w:szCs w:val="24"/>
          <w:u w:val="single"/>
        </w:rPr>
        <w:t>t absent</w:t>
      </w:r>
      <w:r w:rsidRPr="002A377D">
        <w:rPr>
          <w:rFonts w:ascii="Times New Roman" w:hAnsi="Times New Roman"/>
          <w:sz w:val="24"/>
          <w:szCs w:val="24"/>
        </w:rPr>
        <w:t>:</w:t>
      </w:r>
    </w:p>
    <w:p w14:paraId="6D3B1DFD" w14:textId="77777777" w:rsidR="008505B3" w:rsidRPr="002A377D" w:rsidRDefault="008505B3" w:rsidP="008505B3">
      <w:pPr>
        <w:tabs>
          <w:tab w:val="left" w:pos="2127"/>
        </w:tabs>
        <w:rPr>
          <w:rFonts w:ascii="Times New Roman" w:hAnsi="Times New Roman"/>
          <w:sz w:val="24"/>
          <w:szCs w:val="24"/>
        </w:rPr>
      </w:pPr>
      <w:r w:rsidRPr="002A377D">
        <w:rPr>
          <w:rFonts w:ascii="Times New Roman" w:hAnsi="Times New Roman"/>
          <w:sz w:val="24"/>
          <w:szCs w:val="24"/>
        </w:rPr>
        <w:t>M. Johan MILLET</w:t>
      </w:r>
    </w:p>
    <w:p w14:paraId="0FFA5ECF" w14:textId="77777777" w:rsidR="00543267" w:rsidRPr="002A377D" w:rsidRDefault="00543267" w:rsidP="008505B3">
      <w:pPr>
        <w:tabs>
          <w:tab w:val="left" w:pos="2127"/>
        </w:tabs>
        <w:rPr>
          <w:rFonts w:ascii="Times New Roman" w:hAnsi="Times New Roman"/>
          <w:sz w:val="24"/>
          <w:szCs w:val="24"/>
        </w:rPr>
      </w:pPr>
    </w:p>
    <w:p w14:paraId="1313F442" w14:textId="77777777" w:rsidR="008505B3" w:rsidRPr="002A377D" w:rsidRDefault="008505B3" w:rsidP="008505B3">
      <w:pPr>
        <w:spacing w:line="240" w:lineRule="exact"/>
        <w:jc w:val="both"/>
        <w:rPr>
          <w:rFonts w:ascii="Times New Roman" w:hAnsi="Times New Roman"/>
          <w:sz w:val="24"/>
          <w:szCs w:val="24"/>
        </w:rPr>
      </w:pPr>
      <w:r w:rsidRPr="002A377D">
        <w:rPr>
          <w:rFonts w:ascii="Times New Roman" w:hAnsi="Times New Roman"/>
          <w:b/>
          <w:sz w:val="24"/>
          <w:szCs w:val="24"/>
          <w:u w:val="single"/>
        </w:rPr>
        <w:t>Secrétaire de séance</w:t>
      </w:r>
      <w:r w:rsidR="00AD11AC" w:rsidRPr="002A377D">
        <w:rPr>
          <w:rFonts w:ascii="Times New Roman" w:hAnsi="Times New Roman"/>
          <w:sz w:val="24"/>
          <w:szCs w:val="24"/>
        </w:rPr>
        <w:t xml:space="preserve"> :         </w:t>
      </w:r>
      <w:r w:rsidR="000A24BB">
        <w:rPr>
          <w:rFonts w:ascii="Times New Roman" w:hAnsi="Times New Roman"/>
          <w:sz w:val="24"/>
          <w:szCs w:val="24"/>
        </w:rPr>
        <w:t>M. Joël TRÉPIED</w:t>
      </w:r>
    </w:p>
    <w:p w14:paraId="7F8E3F45" w14:textId="77777777" w:rsidR="00543267" w:rsidRPr="002A377D" w:rsidRDefault="00543267" w:rsidP="008505B3">
      <w:pPr>
        <w:spacing w:line="240" w:lineRule="exact"/>
        <w:jc w:val="both"/>
        <w:rPr>
          <w:rFonts w:ascii="Times New Roman" w:hAnsi="Times New Roman"/>
          <w:sz w:val="24"/>
          <w:szCs w:val="24"/>
        </w:rPr>
      </w:pPr>
    </w:p>
    <w:p w14:paraId="0F1E3C38" w14:textId="77777777" w:rsidR="009B1A22" w:rsidRPr="002A377D" w:rsidRDefault="009B1A22">
      <w:pPr>
        <w:spacing w:line="240" w:lineRule="exact"/>
        <w:jc w:val="both"/>
        <w:rPr>
          <w:rFonts w:ascii="Times New Roman" w:hAnsi="Times New Roman"/>
          <w:sz w:val="24"/>
          <w:szCs w:val="24"/>
        </w:rPr>
      </w:pPr>
    </w:p>
    <w:p w14:paraId="15F8F774" w14:textId="77777777" w:rsidR="009B1A22" w:rsidRPr="002A377D" w:rsidRDefault="00295ED6" w:rsidP="001A0E35">
      <w:pPr>
        <w:tabs>
          <w:tab w:val="left" w:pos="2977"/>
        </w:tabs>
        <w:spacing w:line="240" w:lineRule="exact"/>
        <w:jc w:val="center"/>
        <w:rPr>
          <w:rFonts w:ascii="Times New Roman" w:hAnsi="Times New Roman"/>
          <w:sz w:val="24"/>
          <w:szCs w:val="24"/>
        </w:rPr>
      </w:pPr>
      <w:r w:rsidRPr="002A377D">
        <w:rPr>
          <w:rFonts w:ascii="Times New Roman" w:hAnsi="Times New Roman"/>
          <w:noProof/>
          <w:sz w:val="24"/>
          <w:szCs w:val="24"/>
        </w:rPr>
        <w:drawing>
          <wp:inline distT="0" distB="0" distL="0" distR="0" wp14:anchorId="6841E11B" wp14:editId="4265C81D">
            <wp:extent cx="4220845" cy="208280"/>
            <wp:effectExtent l="19050" t="0" r="0" b="0"/>
            <wp:docPr id="1" name="Image 1"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d21315_"/>
                    <pic:cNvPicPr>
                      <a:picLocks noChangeAspect="1" noChangeArrowheads="1"/>
                    </pic:cNvPicPr>
                  </pic:nvPicPr>
                  <pic:blipFill>
                    <a:blip r:embed="rId8" cstate="print"/>
                    <a:srcRect/>
                    <a:stretch>
                      <a:fillRect/>
                    </a:stretch>
                  </pic:blipFill>
                  <pic:spPr bwMode="auto">
                    <a:xfrm>
                      <a:off x="0" y="0"/>
                      <a:ext cx="4220845" cy="208280"/>
                    </a:xfrm>
                    <a:prstGeom prst="rect">
                      <a:avLst/>
                    </a:prstGeom>
                    <a:noFill/>
                    <a:ln w="9525">
                      <a:noFill/>
                      <a:miter lim="800000"/>
                      <a:headEnd/>
                      <a:tailEnd/>
                    </a:ln>
                  </pic:spPr>
                </pic:pic>
              </a:graphicData>
            </a:graphic>
          </wp:inline>
        </w:drawing>
      </w:r>
    </w:p>
    <w:p w14:paraId="0B39DF15" w14:textId="77777777" w:rsidR="000A24BB" w:rsidRDefault="000A24BB" w:rsidP="007E7602">
      <w:pPr>
        <w:pStyle w:val="Corpsdetexte"/>
        <w:rPr>
          <w:rFonts w:ascii="Times New Roman" w:hAnsi="Times New Roman"/>
          <w:sz w:val="24"/>
          <w:szCs w:val="24"/>
        </w:rPr>
      </w:pPr>
    </w:p>
    <w:p w14:paraId="462FD61C" w14:textId="77777777" w:rsidR="007E7602" w:rsidRDefault="007E7602" w:rsidP="00874150">
      <w:pPr>
        <w:pStyle w:val="Corpsdetexte"/>
        <w:rPr>
          <w:rFonts w:ascii="Times New Roman" w:hAnsi="Times New Roman"/>
          <w:sz w:val="24"/>
          <w:szCs w:val="24"/>
        </w:rPr>
      </w:pPr>
    </w:p>
    <w:p w14:paraId="3435D3D4" w14:textId="77777777" w:rsidR="00AC0DD7" w:rsidRPr="002A377D" w:rsidRDefault="00AC0DD7" w:rsidP="00874150">
      <w:pPr>
        <w:pStyle w:val="Corpsdetexte"/>
        <w:rPr>
          <w:rFonts w:ascii="Times New Roman" w:hAnsi="Times New Roman"/>
          <w:sz w:val="24"/>
          <w:szCs w:val="24"/>
        </w:rPr>
      </w:pPr>
      <w:r w:rsidRPr="002A377D">
        <w:rPr>
          <w:rFonts w:ascii="Times New Roman" w:hAnsi="Times New Roman"/>
          <w:sz w:val="24"/>
          <w:szCs w:val="24"/>
        </w:rPr>
        <w:t xml:space="preserve">Monsieur </w:t>
      </w:r>
      <w:r w:rsidR="006C6CFC">
        <w:rPr>
          <w:rFonts w:ascii="Times New Roman" w:hAnsi="Times New Roman"/>
          <w:sz w:val="24"/>
          <w:szCs w:val="24"/>
        </w:rPr>
        <w:t>le</w:t>
      </w:r>
      <w:r w:rsidR="00896BBA">
        <w:rPr>
          <w:rFonts w:ascii="Times New Roman" w:hAnsi="Times New Roman"/>
          <w:sz w:val="24"/>
          <w:szCs w:val="24"/>
        </w:rPr>
        <w:t xml:space="preserve"> Maire</w:t>
      </w:r>
      <w:r w:rsidRPr="002A377D">
        <w:rPr>
          <w:rFonts w:ascii="Times New Roman" w:hAnsi="Times New Roman"/>
          <w:sz w:val="24"/>
          <w:szCs w:val="24"/>
        </w:rPr>
        <w:t xml:space="preserve"> soumet</w:t>
      </w:r>
      <w:r w:rsidR="00874150" w:rsidRPr="002A377D">
        <w:rPr>
          <w:rFonts w:ascii="Times New Roman" w:hAnsi="Times New Roman"/>
          <w:sz w:val="24"/>
          <w:szCs w:val="24"/>
        </w:rPr>
        <w:t xml:space="preserve"> au vote du procès-verbal de la réunion du </w:t>
      </w:r>
      <w:r w:rsidR="006C6CFC">
        <w:rPr>
          <w:rFonts w:ascii="Times New Roman" w:hAnsi="Times New Roman"/>
          <w:sz w:val="24"/>
          <w:szCs w:val="24"/>
        </w:rPr>
        <w:t xml:space="preserve">29 août </w:t>
      </w:r>
      <w:r w:rsidR="007F24B4" w:rsidRPr="002A377D">
        <w:rPr>
          <w:rFonts w:ascii="Times New Roman" w:hAnsi="Times New Roman"/>
          <w:sz w:val="24"/>
          <w:szCs w:val="24"/>
        </w:rPr>
        <w:t>dernier</w:t>
      </w:r>
      <w:r w:rsidR="00102688" w:rsidRPr="002A377D">
        <w:rPr>
          <w:rFonts w:ascii="Times New Roman" w:hAnsi="Times New Roman"/>
          <w:sz w:val="24"/>
          <w:szCs w:val="24"/>
        </w:rPr>
        <w:t xml:space="preserve"> qui est adopté à l'unanimité.</w:t>
      </w:r>
    </w:p>
    <w:p w14:paraId="100C35D3" w14:textId="77777777" w:rsidR="00AC0DD7" w:rsidRDefault="00AC0DD7" w:rsidP="00874150">
      <w:pPr>
        <w:pStyle w:val="Corpsdetexte"/>
        <w:rPr>
          <w:rFonts w:ascii="Times New Roman" w:hAnsi="Times New Roman"/>
          <w:sz w:val="24"/>
          <w:szCs w:val="24"/>
        </w:rPr>
      </w:pPr>
    </w:p>
    <w:p w14:paraId="3F798FE8" w14:textId="77777777" w:rsidR="004B7011" w:rsidRPr="002A377D" w:rsidRDefault="004B7011" w:rsidP="00874150">
      <w:pPr>
        <w:pStyle w:val="Corpsdetexte"/>
        <w:rPr>
          <w:rFonts w:ascii="Times New Roman" w:hAnsi="Times New Roman"/>
          <w:sz w:val="24"/>
          <w:szCs w:val="24"/>
        </w:rPr>
      </w:pPr>
    </w:p>
    <w:p w14:paraId="35929039" w14:textId="77777777" w:rsidR="00874150" w:rsidRPr="002A377D" w:rsidRDefault="00874150" w:rsidP="00874150">
      <w:pPr>
        <w:tabs>
          <w:tab w:val="left" w:pos="142"/>
        </w:tabs>
        <w:spacing w:line="240" w:lineRule="exact"/>
        <w:jc w:val="both"/>
        <w:rPr>
          <w:rFonts w:ascii="Times New Roman" w:hAnsi="Times New Roman"/>
          <w:bCs/>
          <w:sz w:val="24"/>
          <w:szCs w:val="24"/>
        </w:rPr>
      </w:pPr>
      <w:r w:rsidRPr="002A377D">
        <w:rPr>
          <w:rFonts w:ascii="Times New Roman" w:hAnsi="Times New Roman"/>
          <w:bCs/>
          <w:sz w:val="24"/>
          <w:szCs w:val="24"/>
        </w:rPr>
        <w:t xml:space="preserve">Le Conseil Municipal procède ensuite à l'examen </w:t>
      </w:r>
      <w:r w:rsidR="00AF2952">
        <w:rPr>
          <w:rFonts w:ascii="Times New Roman" w:hAnsi="Times New Roman"/>
          <w:bCs/>
          <w:sz w:val="24"/>
          <w:szCs w:val="24"/>
        </w:rPr>
        <w:t>des</w:t>
      </w:r>
      <w:r w:rsidRPr="002A377D">
        <w:rPr>
          <w:rFonts w:ascii="Times New Roman" w:hAnsi="Times New Roman"/>
          <w:bCs/>
          <w:sz w:val="24"/>
          <w:szCs w:val="24"/>
        </w:rPr>
        <w:t xml:space="preserve"> question</w:t>
      </w:r>
      <w:r w:rsidR="00AF2952">
        <w:rPr>
          <w:rFonts w:ascii="Times New Roman" w:hAnsi="Times New Roman"/>
          <w:bCs/>
          <w:sz w:val="24"/>
          <w:szCs w:val="24"/>
        </w:rPr>
        <w:t>s</w:t>
      </w:r>
      <w:r w:rsidRPr="002A377D">
        <w:rPr>
          <w:rFonts w:ascii="Times New Roman" w:hAnsi="Times New Roman"/>
          <w:bCs/>
          <w:sz w:val="24"/>
          <w:szCs w:val="24"/>
        </w:rPr>
        <w:t xml:space="preserve"> inscrite</w:t>
      </w:r>
      <w:r w:rsidR="00AF2952">
        <w:rPr>
          <w:rFonts w:ascii="Times New Roman" w:hAnsi="Times New Roman"/>
          <w:bCs/>
          <w:sz w:val="24"/>
          <w:szCs w:val="24"/>
        </w:rPr>
        <w:t>s</w:t>
      </w:r>
      <w:r w:rsidRPr="002A377D">
        <w:rPr>
          <w:rFonts w:ascii="Times New Roman" w:hAnsi="Times New Roman"/>
          <w:bCs/>
          <w:sz w:val="24"/>
          <w:szCs w:val="24"/>
        </w:rPr>
        <w:t xml:space="preserve"> à l'ordre du jour qui s'établit comme suit :</w:t>
      </w:r>
    </w:p>
    <w:p w14:paraId="52B3A57C" w14:textId="77777777" w:rsidR="00295ED6" w:rsidRPr="002A377D" w:rsidRDefault="00295ED6" w:rsidP="00874150">
      <w:pPr>
        <w:tabs>
          <w:tab w:val="left" w:pos="142"/>
        </w:tabs>
        <w:spacing w:line="240" w:lineRule="exact"/>
        <w:jc w:val="both"/>
        <w:rPr>
          <w:rFonts w:ascii="Times New Roman" w:hAnsi="Times New Roman"/>
          <w:bCs/>
          <w:sz w:val="24"/>
          <w:szCs w:val="24"/>
        </w:rPr>
      </w:pPr>
    </w:p>
    <w:p w14:paraId="50E06A86" w14:textId="77777777" w:rsidR="004B7011" w:rsidRPr="002A377D" w:rsidRDefault="004B7011" w:rsidP="00102688">
      <w:pPr>
        <w:tabs>
          <w:tab w:val="left" w:pos="142"/>
        </w:tabs>
        <w:spacing w:line="240" w:lineRule="exact"/>
        <w:rPr>
          <w:rFonts w:ascii="Times New Roman" w:hAnsi="Times New Roman"/>
          <w:bCs/>
          <w:sz w:val="24"/>
          <w:szCs w:val="24"/>
        </w:rPr>
      </w:pPr>
    </w:p>
    <w:p w14:paraId="4C6386C6" w14:textId="77777777" w:rsidR="0024546E" w:rsidRDefault="0024546E" w:rsidP="0024546E">
      <w:pPr>
        <w:jc w:val="both"/>
        <w:rPr>
          <w:sz w:val="24"/>
          <w:szCs w:val="24"/>
        </w:rPr>
      </w:pPr>
      <w:bookmarkStart w:id="0" w:name="_Hlk166766061"/>
      <w:bookmarkStart w:id="1" w:name="_Hlk175233468"/>
      <w:r w:rsidRPr="008179BB">
        <w:rPr>
          <w:sz w:val="24"/>
          <w:szCs w:val="24"/>
        </w:rPr>
        <w:sym w:font="Wingdings 3" w:char="F086"/>
      </w:r>
      <w:bookmarkEnd w:id="0"/>
      <w:r w:rsidRPr="008179BB">
        <w:rPr>
          <w:sz w:val="24"/>
          <w:szCs w:val="24"/>
        </w:rPr>
        <w:t xml:space="preserve"> </w:t>
      </w:r>
      <w:r w:rsidRPr="008179BB">
        <w:rPr>
          <w:b/>
          <w:bCs/>
          <w:smallCaps/>
          <w:sz w:val="24"/>
          <w:szCs w:val="24"/>
          <w:u w:val="single"/>
        </w:rPr>
        <w:t>SDE76</w:t>
      </w:r>
      <w:r w:rsidRPr="008179BB">
        <w:rPr>
          <w:sz w:val="24"/>
          <w:szCs w:val="24"/>
        </w:rPr>
        <w:t xml:space="preserve"> : </w:t>
      </w:r>
    </w:p>
    <w:p w14:paraId="21362995" w14:textId="77777777" w:rsidR="0024546E" w:rsidRPr="008179BB" w:rsidRDefault="0024546E" w:rsidP="0024546E">
      <w:pPr>
        <w:jc w:val="both"/>
        <w:rPr>
          <w:sz w:val="24"/>
          <w:szCs w:val="24"/>
        </w:rPr>
      </w:pPr>
    </w:p>
    <w:p w14:paraId="35E5EFD4" w14:textId="77777777" w:rsidR="0024546E" w:rsidRPr="008179BB" w:rsidRDefault="0024546E" w:rsidP="0024546E">
      <w:pPr>
        <w:numPr>
          <w:ilvl w:val="0"/>
          <w:numId w:val="45"/>
        </w:numPr>
        <w:jc w:val="both"/>
        <w:rPr>
          <w:i/>
          <w:iCs/>
          <w:sz w:val="24"/>
          <w:szCs w:val="24"/>
          <w:u w:val="single"/>
        </w:rPr>
      </w:pPr>
      <w:r w:rsidRPr="008179BB">
        <w:rPr>
          <w:i/>
          <w:iCs/>
          <w:sz w:val="24"/>
          <w:szCs w:val="24"/>
          <w:u w:val="single"/>
        </w:rPr>
        <w:t>Avant-projet 2025 – Effacement de réseaux « Le Haut Mauvard »</w:t>
      </w:r>
    </w:p>
    <w:p w14:paraId="512E626B" w14:textId="77777777" w:rsidR="0024546E" w:rsidRDefault="0024546E" w:rsidP="0024546E">
      <w:pPr>
        <w:jc w:val="both"/>
        <w:rPr>
          <w:sz w:val="24"/>
          <w:szCs w:val="24"/>
        </w:rPr>
      </w:pPr>
    </w:p>
    <w:p w14:paraId="7B828ADE" w14:textId="77777777" w:rsidR="0024546E" w:rsidRDefault="0024546E" w:rsidP="0024546E">
      <w:pPr>
        <w:jc w:val="both"/>
        <w:rPr>
          <w:sz w:val="24"/>
          <w:szCs w:val="24"/>
        </w:rPr>
      </w:pPr>
      <w:r>
        <w:rPr>
          <w:sz w:val="24"/>
          <w:szCs w:val="24"/>
        </w:rPr>
        <w:t xml:space="preserve">Monsieur le Maire porte à la connaissance de ses collègues l’actualisation de la participation communale pour les travaux d’effacement de réseaux au Haut Mauvard. </w:t>
      </w:r>
    </w:p>
    <w:p w14:paraId="5A166B58" w14:textId="77777777" w:rsidR="0024546E" w:rsidRDefault="0024546E" w:rsidP="0024546E">
      <w:pPr>
        <w:jc w:val="both"/>
        <w:rPr>
          <w:sz w:val="24"/>
          <w:szCs w:val="24"/>
        </w:rPr>
      </w:pPr>
    </w:p>
    <w:p w14:paraId="2921032F" w14:textId="77777777" w:rsidR="0024546E" w:rsidRDefault="0024546E" w:rsidP="0024546E">
      <w:pPr>
        <w:jc w:val="both"/>
        <w:rPr>
          <w:sz w:val="24"/>
          <w:szCs w:val="24"/>
        </w:rPr>
      </w:pPr>
      <w:r>
        <w:rPr>
          <w:sz w:val="24"/>
          <w:szCs w:val="24"/>
        </w:rPr>
        <w:t xml:space="preserve">Ces travaux initialement prévus par délibération, en novembre 2022, pour un montant communal de 30 000 € sur un montant global de 97 800 €, ne sont toujours pas réalisés. </w:t>
      </w:r>
    </w:p>
    <w:p w14:paraId="7283F158" w14:textId="77777777" w:rsidR="0024546E" w:rsidRDefault="0024546E" w:rsidP="0024546E">
      <w:pPr>
        <w:jc w:val="both"/>
        <w:rPr>
          <w:sz w:val="24"/>
          <w:szCs w:val="24"/>
        </w:rPr>
      </w:pPr>
    </w:p>
    <w:p w14:paraId="4ACEC3EA" w14:textId="77777777" w:rsidR="0024546E" w:rsidRDefault="004E4B72" w:rsidP="0024546E">
      <w:pPr>
        <w:jc w:val="both"/>
        <w:rPr>
          <w:sz w:val="24"/>
          <w:szCs w:val="24"/>
        </w:rPr>
      </w:pPr>
      <w:r>
        <w:rPr>
          <w:sz w:val="24"/>
          <w:szCs w:val="24"/>
        </w:rPr>
        <w:t>Régis David, délégué auprès du SDE76, annonce que c</w:t>
      </w:r>
      <w:r w:rsidR="0024546E">
        <w:rPr>
          <w:sz w:val="24"/>
          <w:szCs w:val="24"/>
        </w:rPr>
        <w:t>e projet d’effacement de réseaux (électrique, éclairage public et génie civil de télécommunication) du Haut Mauvard a fait l’objet d’une inscription au titre de l’année 2025 et a été retenu lors de la réunion de CLE en date du 13 novembre 2024. Le commencement des travaux est prévu courant du 1</w:t>
      </w:r>
      <w:r w:rsidR="0024546E" w:rsidRPr="0024546E">
        <w:rPr>
          <w:sz w:val="24"/>
          <w:szCs w:val="24"/>
          <w:vertAlign w:val="superscript"/>
        </w:rPr>
        <w:t>er</w:t>
      </w:r>
      <w:r w:rsidR="0024546E">
        <w:rPr>
          <w:sz w:val="24"/>
          <w:szCs w:val="24"/>
        </w:rPr>
        <w:t xml:space="preserve"> semestre 2026.</w:t>
      </w:r>
      <w:r>
        <w:rPr>
          <w:sz w:val="24"/>
          <w:szCs w:val="24"/>
        </w:rPr>
        <w:t xml:space="preserve"> Il précise que cet effacement de réseaux implique obligatoirement le passage de la fibre avec la pose d’un fourreau supplémentaire.</w:t>
      </w:r>
    </w:p>
    <w:p w14:paraId="793EC717" w14:textId="77777777" w:rsidR="0024546E" w:rsidRDefault="0024546E" w:rsidP="0024546E">
      <w:pPr>
        <w:jc w:val="both"/>
        <w:rPr>
          <w:sz w:val="24"/>
          <w:szCs w:val="24"/>
        </w:rPr>
      </w:pPr>
    </w:p>
    <w:p w14:paraId="7868AA73" w14:textId="77777777" w:rsidR="0024546E" w:rsidRDefault="0024546E" w:rsidP="0024546E">
      <w:pPr>
        <w:jc w:val="both"/>
        <w:rPr>
          <w:sz w:val="24"/>
          <w:szCs w:val="24"/>
        </w:rPr>
      </w:pPr>
      <w:r>
        <w:rPr>
          <w:sz w:val="24"/>
          <w:szCs w:val="24"/>
        </w:rPr>
        <w:t>Le  montant  prévisionnel  des  travaux  s’élève à : 105 480 € TTC avec  une participation communale de 35 905  € TTC.</w:t>
      </w:r>
    </w:p>
    <w:p w14:paraId="625FE999" w14:textId="77777777" w:rsidR="0024546E" w:rsidRDefault="0024546E" w:rsidP="0024546E">
      <w:pPr>
        <w:jc w:val="both"/>
        <w:rPr>
          <w:sz w:val="24"/>
          <w:szCs w:val="24"/>
        </w:rPr>
      </w:pPr>
    </w:p>
    <w:p w14:paraId="14917B1C" w14:textId="77777777" w:rsidR="0024546E" w:rsidRDefault="0024546E" w:rsidP="0024546E">
      <w:pPr>
        <w:jc w:val="both"/>
        <w:rPr>
          <w:sz w:val="24"/>
          <w:szCs w:val="24"/>
        </w:rPr>
      </w:pPr>
      <w:r>
        <w:rPr>
          <w:sz w:val="24"/>
          <w:szCs w:val="24"/>
        </w:rPr>
        <w:t xml:space="preserve">Monsieur le Maire informe que le collectif </w:t>
      </w:r>
      <w:r w:rsidR="004E4B72">
        <w:rPr>
          <w:sz w:val="24"/>
          <w:szCs w:val="24"/>
        </w:rPr>
        <w:t>des résidents du Haut Mauvard, représenté par M. Lombard, a accepté l’évaluation de ce montant et la prise en charge de son financement.</w:t>
      </w:r>
    </w:p>
    <w:p w14:paraId="1B88B365" w14:textId="77777777" w:rsidR="00951956" w:rsidRDefault="00951956" w:rsidP="0024546E">
      <w:pPr>
        <w:jc w:val="both"/>
        <w:rPr>
          <w:sz w:val="24"/>
          <w:szCs w:val="24"/>
        </w:rPr>
      </w:pPr>
    </w:p>
    <w:p w14:paraId="2C2CA38F" w14:textId="2695A2F7" w:rsidR="004E4B72" w:rsidRDefault="00951956" w:rsidP="00951956">
      <w:pPr>
        <w:jc w:val="right"/>
        <w:rPr>
          <w:sz w:val="24"/>
          <w:szCs w:val="24"/>
        </w:rPr>
      </w:pPr>
      <w:r>
        <w:rPr>
          <w:sz w:val="24"/>
          <w:szCs w:val="24"/>
        </w:rPr>
        <w:t>-02-</w:t>
      </w:r>
    </w:p>
    <w:p w14:paraId="478B7C3E" w14:textId="77777777" w:rsidR="004E4B72" w:rsidRDefault="004E4B72" w:rsidP="0024546E">
      <w:pPr>
        <w:jc w:val="both"/>
        <w:rPr>
          <w:sz w:val="24"/>
          <w:szCs w:val="24"/>
        </w:rPr>
      </w:pPr>
    </w:p>
    <w:p w14:paraId="4D2A2174" w14:textId="77777777" w:rsidR="004E4B72" w:rsidRDefault="004E4B72" w:rsidP="0024546E">
      <w:pPr>
        <w:jc w:val="both"/>
        <w:rPr>
          <w:sz w:val="24"/>
          <w:szCs w:val="24"/>
        </w:rPr>
      </w:pPr>
      <w:r>
        <w:rPr>
          <w:sz w:val="24"/>
          <w:szCs w:val="24"/>
        </w:rPr>
        <w:t xml:space="preserve">Véronique Kieffer-Joly pose la question du Fonds de Compensation de TVA </w:t>
      </w:r>
      <w:r w:rsidR="007537D2">
        <w:rPr>
          <w:sz w:val="24"/>
          <w:szCs w:val="24"/>
        </w:rPr>
        <w:t xml:space="preserve">(FCTVA) </w:t>
      </w:r>
      <w:r>
        <w:rPr>
          <w:sz w:val="24"/>
          <w:szCs w:val="24"/>
        </w:rPr>
        <w:t xml:space="preserve">qui sera reversé à la Commune alors que les travaux auront été financés par des particuliers. </w:t>
      </w:r>
    </w:p>
    <w:p w14:paraId="64522B31" w14:textId="77777777" w:rsidR="004E4B72" w:rsidRDefault="004E4B72" w:rsidP="0024546E">
      <w:pPr>
        <w:jc w:val="both"/>
        <w:rPr>
          <w:sz w:val="24"/>
          <w:szCs w:val="24"/>
        </w:rPr>
      </w:pPr>
    </w:p>
    <w:p w14:paraId="3F4FDEA7" w14:textId="77777777" w:rsidR="004E4B72" w:rsidRDefault="004E4B72" w:rsidP="0024546E">
      <w:pPr>
        <w:jc w:val="both"/>
        <w:rPr>
          <w:sz w:val="24"/>
          <w:szCs w:val="24"/>
        </w:rPr>
      </w:pPr>
      <w:r>
        <w:rPr>
          <w:sz w:val="24"/>
          <w:szCs w:val="24"/>
        </w:rPr>
        <w:t xml:space="preserve">Joël Trépied répond </w:t>
      </w:r>
      <w:r w:rsidR="007537D2">
        <w:rPr>
          <w:sz w:val="24"/>
          <w:szCs w:val="24"/>
        </w:rPr>
        <w:t>que la commune percevra le FCTVA mais ne pourra pas le reverser aux financeurs.</w:t>
      </w:r>
    </w:p>
    <w:p w14:paraId="761D7D10" w14:textId="77777777" w:rsidR="007537D2" w:rsidRDefault="007537D2" w:rsidP="0024546E">
      <w:pPr>
        <w:jc w:val="both"/>
        <w:rPr>
          <w:sz w:val="24"/>
          <w:szCs w:val="24"/>
        </w:rPr>
      </w:pPr>
    </w:p>
    <w:p w14:paraId="6453CB31" w14:textId="77777777" w:rsidR="007537D2" w:rsidRDefault="007537D2" w:rsidP="0024546E">
      <w:pPr>
        <w:jc w:val="both"/>
        <w:rPr>
          <w:sz w:val="24"/>
          <w:szCs w:val="24"/>
        </w:rPr>
      </w:pPr>
      <w:r>
        <w:rPr>
          <w:sz w:val="24"/>
          <w:szCs w:val="24"/>
        </w:rPr>
        <w:t xml:space="preserve">Delphine Leconte suggère de déduire le montant de la TVA du montant à financer. </w:t>
      </w:r>
    </w:p>
    <w:p w14:paraId="7DA704B8" w14:textId="77777777" w:rsidR="007537D2" w:rsidRDefault="007537D2" w:rsidP="0024546E">
      <w:pPr>
        <w:jc w:val="both"/>
        <w:rPr>
          <w:sz w:val="24"/>
          <w:szCs w:val="24"/>
        </w:rPr>
      </w:pPr>
    </w:p>
    <w:p w14:paraId="0B6CF298" w14:textId="77777777" w:rsidR="007537D2" w:rsidRDefault="007537D2" w:rsidP="0024546E">
      <w:pPr>
        <w:jc w:val="both"/>
        <w:rPr>
          <w:sz w:val="24"/>
          <w:szCs w:val="24"/>
        </w:rPr>
      </w:pPr>
      <w:r>
        <w:rPr>
          <w:sz w:val="24"/>
          <w:szCs w:val="24"/>
        </w:rPr>
        <w:t>Les modalités de financement seront notifiés dans la convention qui sera signée entre les riverains du Haut Mauvard et la Commune.</w:t>
      </w:r>
    </w:p>
    <w:p w14:paraId="6DA36C7C" w14:textId="77777777" w:rsidR="007537D2" w:rsidRDefault="007537D2" w:rsidP="0024546E">
      <w:pPr>
        <w:jc w:val="both"/>
        <w:rPr>
          <w:sz w:val="24"/>
          <w:szCs w:val="24"/>
        </w:rPr>
      </w:pPr>
    </w:p>
    <w:p w14:paraId="3185C4E3" w14:textId="7F0818A7" w:rsidR="00735F00" w:rsidRDefault="007537D2" w:rsidP="0024546E">
      <w:pPr>
        <w:jc w:val="both"/>
        <w:rPr>
          <w:sz w:val="24"/>
          <w:szCs w:val="24"/>
        </w:rPr>
      </w:pPr>
      <w:r>
        <w:rPr>
          <w:sz w:val="24"/>
          <w:szCs w:val="24"/>
        </w:rPr>
        <w:t>Monsieur le Maire fait savoir que ces travaux seront facturés à la Commune qui se fera rembourser comme mentionné dans la convention. La dépense sera inscrite au budget</w:t>
      </w:r>
      <w:r w:rsidR="004E4D1A">
        <w:rPr>
          <w:sz w:val="24"/>
          <w:szCs w:val="24"/>
        </w:rPr>
        <w:t xml:space="preserve"> 2025</w:t>
      </w:r>
      <w:r>
        <w:rPr>
          <w:sz w:val="24"/>
          <w:szCs w:val="24"/>
        </w:rPr>
        <w:t>, voire bloquée sur plusieurs années si les travaux ne commencent pas en 2026.</w:t>
      </w:r>
      <w:r w:rsidR="00735F00">
        <w:rPr>
          <w:sz w:val="24"/>
          <w:szCs w:val="24"/>
        </w:rPr>
        <w:t xml:space="preserve"> </w:t>
      </w:r>
    </w:p>
    <w:p w14:paraId="73DF0B68" w14:textId="77777777" w:rsidR="00735F00" w:rsidRDefault="00735F00" w:rsidP="0024546E">
      <w:pPr>
        <w:jc w:val="both"/>
        <w:rPr>
          <w:sz w:val="24"/>
          <w:szCs w:val="24"/>
        </w:rPr>
      </w:pPr>
    </w:p>
    <w:p w14:paraId="4EC597E8" w14:textId="092B45C3" w:rsidR="007537D2" w:rsidRDefault="00735F00" w:rsidP="0024546E">
      <w:pPr>
        <w:jc w:val="both"/>
        <w:rPr>
          <w:sz w:val="24"/>
          <w:szCs w:val="24"/>
        </w:rPr>
      </w:pPr>
      <w:r>
        <w:rPr>
          <w:sz w:val="24"/>
          <w:szCs w:val="24"/>
        </w:rPr>
        <w:t>Delphine Leconte s’interroge sur les montants révisables des travaux s’ils ne sont pas réalisés avant 2027. Réponse</w:t>
      </w:r>
      <w:r w:rsidR="00951956">
        <w:rPr>
          <w:sz w:val="24"/>
          <w:szCs w:val="24"/>
        </w:rPr>
        <w:t> </w:t>
      </w:r>
      <w:r>
        <w:rPr>
          <w:sz w:val="24"/>
          <w:szCs w:val="24"/>
        </w:rPr>
        <w:t>: La planification des travaux sera effectuée après validation par délibération du conseil municipal.</w:t>
      </w:r>
    </w:p>
    <w:p w14:paraId="0D617454" w14:textId="77777777" w:rsidR="00735F00" w:rsidRDefault="00735F00" w:rsidP="0024546E">
      <w:pPr>
        <w:jc w:val="both"/>
        <w:rPr>
          <w:sz w:val="24"/>
          <w:szCs w:val="24"/>
        </w:rPr>
      </w:pPr>
    </w:p>
    <w:p w14:paraId="6EB87435" w14:textId="77777777" w:rsidR="00735F00" w:rsidRDefault="00735F00" w:rsidP="0024546E">
      <w:pPr>
        <w:jc w:val="both"/>
        <w:rPr>
          <w:sz w:val="24"/>
          <w:szCs w:val="24"/>
        </w:rPr>
      </w:pPr>
      <w:r>
        <w:rPr>
          <w:sz w:val="24"/>
          <w:szCs w:val="24"/>
        </w:rPr>
        <w:t>Régis David précise que, lors de travaux de passage en souterrain des réseaux, les poteaux Enédis peuvent rester en place plusieurs années.</w:t>
      </w:r>
    </w:p>
    <w:p w14:paraId="354F1036" w14:textId="77777777" w:rsidR="00735F00" w:rsidRDefault="00735F00" w:rsidP="0024546E">
      <w:pPr>
        <w:jc w:val="both"/>
        <w:rPr>
          <w:sz w:val="24"/>
          <w:szCs w:val="24"/>
        </w:rPr>
      </w:pPr>
    </w:p>
    <w:p w14:paraId="352DC44E" w14:textId="50D5EEA7" w:rsidR="0024546E" w:rsidRDefault="00735F00" w:rsidP="0024546E">
      <w:pPr>
        <w:jc w:val="both"/>
        <w:rPr>
          <w:sz w:val="24"/>
          <w:szCs w:val="24"/>
        </w:rPr>
      </w:pPr>
      <w:r>
        <w:rPr>
          <w:sz w:val="24"/>
          <w:szCs w:val="24"/>
        </w:rPr>
        <w:t>Après discussion, à l’unanimité, le Conseil Municipal décide</w:t>
      </w:r>
      <w:r w:rsidR="00951956">
        <w:rPr>
          <w:sz w:val="24"/>
          <w:szCs w:val="24"/>
        </w:rPr>
        <w:t> </w:t>
      </w:r>
      <w:r w:rsidR="0024546E">
        <w:rPr>
          <w:sz w:val="24"/>
          <w:szCs w:val="24"/>
        </w:rPr>
        <w:t xml:space="preserve">: </w:t>
      </w:r>
    </w:p>
    <w:p w14:paraId="37D0B243" w14:textId="77777777" w:rsidR="0024546E" w:rsidRDefault="0024546E" w:rsidP="0024546E">
      <w:pPr>
        <w:numPr>
          <w:ilvl w:val="0"/>
          <w:numId w:val="46"/>
        </w:numPr>
        <w:jc w:val="both"/>
        <w:rPr>
          <w:sz w:val="24"/>
          <w:szCs w:val="24"/>
        </w:rPr>
      </w:pPr>
      <w:r>
        <w:rPr>
          <w:sz w:val="24"/>
          <w:szCs w:val="24"/>
        </w:rPr>
        <w:t>L’adoption de ce projet</w:t>
      </w:r>
    </w:p>
    <w:p w14:paraId="5C538A95" w14:textId="77777777" w:rsidR="0024546E" w:rsidRDefault="0024546E" w:rsidP="0024546E">
      <w:pPr>
        <w:numPr>
          <w:ilvl w:val="0"/>
          <w:numId w:val="46"/>
        </w:numPr>
        <w:jc w:val="both"/>
        <w:rPr>
          <w:sz w:val="24"/>
          <w:szCs w:val="24"/>
        </w:rPr>
      </w:pPr>
      <w:r>
        <w:rPr>
          <w:sz w:val="24"/>
          <w:szCs w:val="24"/>
        </w:rPr>
        <w:t>L’inscription de la dépense d’investissement au BP 2025 pour un montant de 35 905 €</w:t>
      </w:r>
      <w:r w:rsidR="00735F00">
        <w:rPr>
          <w:sz w:val="24"/>
          <w:szCs w:val="24"/>
        </w:rPr>
        <w:t xml:space="preserve"> TTC</w:t>
      </w:r>
    </w:p>
    <w:p w14:paraId="0BF85298" w14:textId="77777777" w:rsidR="0024546E" w:rsidRDefault="0024546E" w:rsidP="0024546E">
      <w:pPr>
        <w:numPr>
          <w:ilvl w:val="0"/>
          <w:numId w:val="46"/>
        </w:numPr>
        <w:jc w:val="both"/>
        <w:rPr>
          <w:sz w:val="24"/>
          <w:szCs w:val="24"/>
        </w:rPr>
      </w:pPr>
      <w:r>
        <w:rPr>
          <w:sz w:val="24"/>
          <w:szCs w:val="24"/>
        </w:rPr>
        <w:t>La demande au SDE76 de programmer ces travaux dès que possible</w:t>
      </w:r>
    </w:p>
    <w:p w14:paraId="50854A3D" w14:textId="77777777" w:rsidR="0024546E" w:rsidRDefault="0024546E" w:rsidP="0024546E">
      <w:pPr>
        <w:numPr>
          <w:ilvl w:val="0"/>
          <w:numId w:val="46"/>
        </w:numPr>
        <w:jc w:val="both"/>
        <w:rPr>
          <w:sz w:val="24"/>
          <w:szCs w:val="24"/>
        </w:rPr>
      </w:pPr>
      <w:r>
        <w:rPr>
          <w:sz w:val="24"/>
          <w:szCs w:val="24"/>
        </w:rPr>
        <w:t>L’autorisation de M. le Maire à signer tout acte afférent à ce projet, notamment la Convention correspondante à intervenir ultérieurement.</w:t>
      </w:r>
    </w:p>
    <w:p w14:paraId="247DE8C5" w14:textId="77777777" w:rsidR="0024546E" w:rsidRDefault="0024546E" w:rsidP="0024546E">
      <w:pPr>
        <w:jc w:val="both"/>
        <w:rPr>
          <w:sz w:val="24"/>
          <w:szCs w:val="24"/>
        </w:rPr>
      </w:pPr>
    </w:p>
    <w:p w14:paraId="0D57828B" w14:textId="77777777" w:rsidR="0024546E" w:rsidRDefault="0024546E" w:rsidP="0024546E">
      <w:pPr>
        <w:jc w:val="both"/>
        <w:rPr>
          <w:sz w:val="24"/>
          <w:szCs w:val="24"/>
        </w:rPr>
      </w:pPr>
    </w:p>
    <w:p w14:paraId="7137D214" w14:textId="104F5C3B" w:rsidR="0024546E" w:rsidRPr="005E68A7" w:rsidRDefault="0024546E" w:rsidP="0024546E">
      <w:pPr>
        <w:numPr>
          <w:ilvl w:val="0"/>
          <w:numId w:val="45"/>
        </w:numPr>
        <w:ind w:left="0" w:firstLine="360"/>
        <w:jc w:val="both"/>
        <w:rPr>
          <w:i/>
          <w:iCs/>
          <w:sz w:val="24"/>
          <w:szCs w:val="24"/>
          <w:u w:val="single"/>
        </w:rPr>
      </w:pPr>
      <w:r w:rsidRPr="005E68A7">
        <w:rPr>
          <w:i/>
          <w:iCs/>
          <w:sz w:val="24"/>
          <w:szCs w:val="24"/>
          <w:u w:val="single"/>
        </w:rPr>
        <w:t>Infrastructures de recharges pour véhicules électriques</w:t>
      </w:r>
      <w:r w:rsidR="00951956">
        <w:rPr>
          <w:i/>
          <w:iCs/>
          <w:sz w:val="24"/>
          <w:szCs w:val="24"/>
          <w:u w:val="single"/>
        </w:rPr>
        <w:t> </w:t>
      </w:r>
      <w:r>
        <w:rPr>
          <w:i/>
          <w:iCs/>
          <w:sz w:val="24"/>
          <w:szCs w:val="24"/>
          <w:u w:val="single"/>
        </w:rPr>
        <w:t>: validation du nombre de points de charge à intégrer dans le nouveau mode de gestion et de déploiement des bornes de recharges piloté par le SDE76</w:t>
      </w:r>
    </w:p>
    <w:p w14:paraId="05834354" w14:textId="77777777" w:rsidR="0024546E" w:rsidRDefault="0024546E" w:rsidP="0024546E">
      <w:pPr>
        <w:jc w:val="both"/>
        <w:rPr>
          <w:sz w:val="24"/>
          <w:szCs w:val="24"/>
        </w:rPr>
      </w:pPr>
    </w:p>
    <w:p w14:paraId="17BA9CF3" w14:textId="2FED80F8" w:rsidR="0024546E" w:rsidRDefault="0024546E" w:rsidP="0024546E">
      <w:pPr>
        <w:jc w:val="both"/>
        <w:rPr>
          <w:sz w:val="24"/>
          <w:szCs w:val="24"/>
        </w:rPr>
      </w:pPr>
      <w:r>
        <w:rPr>
          <w:sz w:val="24"/>
          <w:szCs w:val="24"/>
        </w:rPr>
        <w:t xml:space="preserve">Lors de l’appel à projets lancé par le SDE76, en juin dernier, </w:t>
      </w:r>
      <w:r w:rsidR="003C1996">
        <w:rPr>
          <w:sz w:val="24"/>
          <w:szCs w:val="24"/>
        </w:rPr>
        <w:t>la commune a</w:t>
      </w:r>
      <w:r>
        <w:rPr>
          <w:sz w:val="24"/>
          <w:szCs w:val="24"/>
        </w:rPr>
        <w:t xml:space="preserve"> émis le souhait d</w:t>
      </w:r>
      <w:r w:rsidR="003C1996">
        <w:rPr>
          <w:sz w:val="24"/>
          <w:szCs w:val="24"/>
        </w:rPr>
        <w:t>e s</w:t>
      </w:r>
      <w:r>
        <w:rPr>
          <w:sz w:val="24"/>
          <w:szCs w:val="24"/>
        </w:rPr>
        <w:t>’équiper d</w:t>
      </w:r>
      <w:r w:rsidR="00B019A6">
        <w:rPr>
          <w:sz w:val="24"/>
          <w:szCs w:val="24"/>
        </w:rPr>
        <w:t>’une</w:t>
      </w:r>
      <w:r>
        <w:rPr>
          <w:sz w:val="24"/>
          <w:szCs w:val="24"/>
        </w:rPr>
        <w:t xml:space="preserve"> borne de recharge de véhicules électriques. </w:t>
      </w:r>
      <w:r w:rsidR="00B019A6">
        <w:rPr>
          <w:sz w:val="24"/>
          <w:szCs w:val="24"/>
        </w:rPr>
        <w:t>Son</w:t>
      </w:r>
      <w:r>
        <w:rPr>
          <w:sz w:val="24"/>
          <w:szCs w:val="24"/>
        </w:rPr>
        <w:t xml:space="preserve"> emplacement</w:t>
      </w:r>
      <w:r w:rsidR="003C1996">
        <w:rPr>
          <w:sz w:val="24"/>
          <w:szCs w:val="24"/>
        </w:rPr>
        <w:t xml:space="preserve"> a été défini</w:t>
      </w:r>
      <w:r>
        <w:rPr>
          <w:sz w:val="24"/>
          <w:szCs w:val="24"/>
        </w:rPr>
        <w:t xml:space="preserve"> sur le parking de la salle des Pommiers</w:t>
      </w:r>
      <w:r w:rsidR="00951956">
        <w:rPr>
          <w:sz w:val="24"/>
          <w:szCs w:val="24"/>
        </w:rPr>
        <w:t> </w:t>
      </w:r>
      <w:r>
        <w:rPr>
          <w:sz w:val="24"/>
          <w:szCs w:val="24"/>
        </w:rPr>
        <w:t xml:space="preserve">; la loi « LOM et/ou Climat et Résilience » exigeant la disponibilité de </w:t>
      </w:r>
      <w:r w:rsidR="003C1996">
        <w:rPr>
          <w:sz w:val="24"/>
          <w:szCs w:val="24"/>
        </w:rPr>
        <w:t>2</w:t>
      </w:r>
      <w:r>
        <w:rPr>
          <w:sz w:val="24"/>
          <w:szCs w:val="24"/>
        </w:rPr>
        <w:t>0 emplacements de stationnement pour pouvoir implanter une borne.</w:t>
      </w:r>
    </w:p>
    <w:p w14:paraId="6D23C8ED" w14:textId="77777777" w:rsidR="0024546E" w:rsidRDefault="0024546E" w:rsidP="0024546E">
      <w:pPr>
        <w:jc w:val="both"/>
        <w:rPr>
          <w:sz w:val="24"/>
          <w:szCs w:val="24"/>
        </w:rPr>
      </w:pPr>
    </w:p>
    <w:p w14:paraId="10E02436" w14:textId="61657DE4" w:rsidR="003C1996" w:rsidRDefault="003C1996" w:rsidP="0024546E">
      <w:pPr>
        <w:jc w:val="both"/>
        <w:rPr>
          <w:sz w:val="24"/>
          <w:szCs w:val="24"/>
        </w:rPr>
      </w:pPr>
      <w:r>
        <w:rPr>
          <w:sz w:val="24"/>
          <w:szCs w:val="24"/>
        </w:rPr>
        <w:t>Monsieur le Maire précise qu’il aurait souhaité ce</w:t>
      </w:r>
      <w:r w:rsidR="00B019A6">
        <w:rPr>
          <w:sz w:val="24"/>
          <w:szCs w:val="24"/>
        </w:rPr>
        <w:t>tte</w:t>
      </w:r>
      <w:r>
        <w:rPr>
          <w:sz w:val="24"/>
          <w:szCs w:val="24"/>
        </w:rPr>
        <w:t xml:space="preserve"> installation dans le centre bourg plutôt que sur le parking de la salle</w:t>
      </w:r>
      <w:r w:rsidR="00951956">
        <w:rPr>
          <w:sz w:val="24"/>
          <w:szCs w:val="24"/>
        </w:rPr>
        <w:t> </w:t>
      </w:r>
      <w:r>
        <w:rPr>
          <w:sz w:val="24"/>
          <w:szCs w:val="24"/>
        </w:rPr>
        <w:t>; le nombre de stationnement était insuffisant.</w:t>
      </w:r>
    </w:p>
    <w:p w14:paraId="01D9E5B1" w14:textId="77777777" w:rsidR="003C1996" w:rsidRDefault="003C1996" w:rsidP="0024546E">
      <w:pPr>
        <w:jc w:val="both"/>
        <w:rPr>
          <w:sz w:val="24"/>
          <w:szCs w:val="24"/>
        </w:rPr>
      </w:pPr>
    </w:p>
    <w:p w14:paraId="1F4D6203" w14:textId="2279E060" w:rsidR="00B019A6" w:rsidRDefault="003C1996" w:rsidP="0024546E">
      <w:pPr>
        <w:jc w:val="both"/>
        <w:rPr>
          <w:sz w:val="24"/>
          <w:szCs w:val="24"/>
        </w:rPr>
      </w:pPr>
      <w:r>
        <w:rPr>
          <w:sz w:val="24"/>
          <w:szCs w:val="24"/>
        </w:rPr>
        <w:t>Régis David informe</w:t>
      </w:r>
      <w:r w:rsidR="00951956">
        <w:rPr>
          <w:sz w:val="24"/>
          <w:szCs w:val="24"/>
        </w:rPr>
        <w:t> </w:t>
      </w:r>
      <w:r w:rsidR="00B019A6">
        <w:rPr>
          <w:sz w:val="24"/>
          <w:szCs w:val="24"/>
        </w:rPr>
        <w:t>:</w:t>
      </w:r>
    </w:p>
    <w:p w14:paraId="76B5D518" w14:textId="77777777" w:rsidR="003C1996" w:rsidRDefault="00B019A6" w:rsidP="0024546E">
      <w:pPr>
        <w:jc w:val="both"/>
        <w:rPr>
          <w:sz w:val="24"/>
          <w:szCs w:val="24"/>
        </w:rPr>
      </w:pPr>
      <w:r>
        <w:rPr>
          <w:sz w:val="24"/>
          <w:szCs w:val="24"/>
        </w:rPr>
        <w:t>-</w:t>
      </w:r>
      <w:r w:rsidR="003C1996">
        <w:rPr>
          <w:sz w:val="24"/>
          <w:szCs w:val="24"/>
        </w:rPr>
        <w:t xml:space="preserve"> que l</w:t>
      </w:r>
      <w:r>
        <w:rPr>
          <w:sz w:val="24"/>
          <w:szCs w:val="24"/>
        </w:rPr>
        <w:t>a</w:t>
      </w:r>
      <w:r w:rsidR="003C1996">
        <w:rPr>
          <w:sz w:val="24"/>
          <w:szCs w:val="24"/>
        </w:rPr>
        <w:t xml:space="preserve"> borne aur</w:t>
      </w:r>
      <w:r>
        <w:rPr>
          <w:sz w:val="24"/>
          <w:szCs w:val="24"/>
        </w:rPr>
        <w:t>a</w:t>
      </w:r>
      <w:r w:rsidR="003C1996">
        <w:rPr>
          <w:sz w:val="24"/>
          <w:szCs w:val="24"/>
        </w:rPr>
        <w:t xml:space="preserve"> une capacité de recharge de 3,5 Kw correspond à une recharge lente. Pour une pleine charge, il faudra compter entre 4 et 6 heures en fonction de la capacité de la batterie de la voiture. </w:t>
      </w:r>
      <w:r w:rsidR="00A94DE5">
        <w:rPr>
          <w:sz w:val="24"/>
          <w:szCs w:val="24"/>
        </w:rPr>
        <w:t xml:space="preserve">Toutefois, le délégataire se réserve le droit d’augmenter la puissance </w:t>
      </w:r>
      <w:r w:rsidR="000318EA">
        <w:rPr>
          <w:sz w:val="24"/>
          <w:szCs w:val="24"/>
        </w:rPr>
        <w:t xml:space="preserve">de 3,5 Kw à 7 Kw, si une forte utilisation est constatée. </w:t>
      </w:r>
      <w:r w:rsidR="007E695B">
        <w:rPr>
          <w:sz w:val="24"/>
          <w:szCs w:val="24"/>
        </w:rPr>
        <w:t xml:space="preserve">Il existe des bornes plus puissantes (22 Kw) qui rendent déficitaire le SDE76. </w:t>
      </w:r>
      <w:r w:rsidR="003C1996">
        <w:rPr>
          <w:sz w:val="24"/>
          <w:szCs w:val="24"/>
        </w:rPr>
        <w:t xml:space="preserve">De </w:t>
      </w:r>
      <w:r>
        <w:rPr>
          <w:sz w:val="24"/>
          <w:szCs w:val="24"/>
        </w:rPr>
        <w:t>par</w:t>
      </w:r>
      <w:r w:rsidR="003C1996">
        <w:rPr>
          <w:sz w:val="24"/>
          <w:szCs w:val="24"/>
        </w:rPr>
        <w:t xml:space="preserve"> </w:t>
      </w:r>
      <w:r>
        <w:rPr>
          <w:sz w:val="24"/>
          <w:szCs w:val="24"/>
        </w:rPr>
        <w:t>son</w:t>
      </w:r>
      <w:r w:rsidR="003C1996">
        <w:rPr>
          <w:sz w:val="24"/>
          <w:szCs w:val="24"/>
        </w:rPr>
        <w:t xml:space="preserve"> implantation sur le stade, ce</w:t>
      </w:r>
      <w:r>
        <w:rPr>
          <w:sz w:val="24"/>
          <w:szCs w:val="24"/>
        </w:rPr>
        <w:t>tte</w:t>
      </w:r>
      <w:r w:rsidR="003C1996">
        <w:rPr>
          <w:sz w:val="24"/>
          <w:szCs w:val="24"/>
        </w:rPr>
        <w:t xml:space="preserve"> borne permettr</w:t>
      </w:r>
      <w:r>
        <w:rPr>
          <w:sz w:val="24"/>
          <w:szCs w:val="24"/>
        </w:rPr>
        <w:t>a</w:t>
      </w:r>
      <w:r w:rsidR="003C1996">
        <w:rPr>
          <w:sz w:val="24"/>
          <w:szCs w:val="24"/>
        </w:rPr>
        <w:t xml:space="preserve"> </w:t>
      </w:r>
      <w:r>
        <w:rPr>
          <w:sz w:val="24"/>
          <w:szCs w:val="24"/>
        </w:rPr>
        <w:t>aux</w:t>
      </w:r>
      <w:r w:rsidR="003C1996">
        <w:rPr>
          <w:sz w:val="24"/>
          <w:szCs w:val="24"/>
        </w:rPr>
        <w:t xml:space="preserve"> visiteurs</w:t>
      </w:r>
      <w:r>
        <w:rPr>
          <w:sz w:val="24"/>
          <w:szCs w:val="24"/>
        </w:rPr>
        <w:t xml:space="preserve"> (stade, salle)</w:t>
      </w:r>
      <w:r w:rsidR="003C1996">
        <w:rPr>
          <w:sz w:val="24"/>
          <w:szCs w:val="24"/>
        </w:rPr>
        <w:t xml:space="preserve"> d</w:t>
      </w:r>
      <w:r>
        <w:rPr>
          <w:sz w:val="24"/>
          <w:szCs w:val="24"/>
        </w:rPr>
        <w:t>e procéder à</w:t>
      </w:r>
      <w:r w:rsidR="003C1996">
        <w:rPr>
          <w:sz w:val="24"/>
          <w:szCs w:val="24"/>
        </w:rPr>
        <w:t xml:space="preserve"> un </w:t>
      </w:r>
      <w:r>
        <w:rPr>
          <w:sz w:val="24"/>
          <w:szCs w:val="24"/>
        </w:rPr>
        <w:t>complément</w:t>
      </w:r>
      <w:r w:rsidR="003C1996">
        <w:rPr>
          <w:sz w:val="24"/>
          <w:szCs w:val="24"/>
        </w:rPr>
        <w:t xml:space="preserve"> de charge.</w:t>
      </w:r>
    </w:p>
    <w:p w14:paraId="38BCFFEB" w14:textId="299BBA73" w:rsidR="003C1996" w:rsidRDefault="00B019A6" w:rsidP="0024546E">
      <w:pPr>
        <w:jc w:val="both"/>
        <w:rPr>
          <w:sz w:val="24"/>
          <w:szCs w:val="24"/>
        </w:rPr>
      </w:pPr>
      <w:r>
        <w:rPr>
          <w:sz w:val="24"/>
          <w:szCs w:val="24"/>
        </w:rPr>
        <w:t xml:space="preserve">- le coût d’installation pour la commune </w:t>
      </w:r>
      <w:r w:rsidR="00A94DE5">
        <w:rPr>
          <w:sz w:val="24"/>
          <w:szCs w:val="24"/>
        </w:rPr>
        <w:t>s’élève à</w:t>
      </w:r>
      <w:r>
        <w:rPr>
          <w:sz w:val="24"/>
          <w:szCs w:val="24"/>
        </w:rPr>
        <w:t xml:space="preserve"> 4 050 €. Le SDE76 fait savoir que ces bornes </w:t>
      </w:r>
      <w:r w:rsidR="00936114">
        <w:rPr>
          <w:sz w:val="24"/>
          <w:szCs w:val="24"/>
        </w:rPr>
        <w:t xml:space="preserve">ne sont pas rentables en raison de la baisse des ventes de véhicules électriques et de la recharge du véhicule au domicile du particulier. Elles sont gérées par un exploitant </w:t>
      </w:r>
      <w:r w:rsidR="00A94DE5">
        <w:rPr>
          <w:sz w:val="24"/>
          <w:szCs w:val="24"/>
        </w:rPr>
        <w:t>choisi</w:t>
      </w:r>
      <w:r w:rsidR="00936114">
        <w:rPr>
          <w:sz w:val="24"/>
          <w:szCs w:val="24"/>
        </w:rPr>
        <w:t xml:space="preserve"> par le SDE76</w:t>
      </w:r>
      <w:r w:rsidR="00951956">
        <w:rPr>
          <w:sz w:val="24"/>
          <w:szCs w:val="24"/>
        </w:rPr>
        <w:t> </w:t>
      </w:r>
      <w:r w:rsidR="00936114">
        <w:rPr>
          <w:sz w:val="24"/>
          <w:szCs w:val="24"/>
        </w:rPr>
        <w:t>; il faudra disposer de la carte et d’un badge</w:t>
      </w:r>
      <w:r w:rsidR="00A94DE5">
        <w:rPr>
          <w:sz w:val="24"/>
          <w:szCs w:val="24"/>
        </w:rPr>
        <w:t xml:space="preserve"> de cette société pour pouvoir recharger son véhicule</w:t>
      </w:r>
      <w:r w:rsidR="00936114">
        <w:rPr>
          <w:sz w:val="24"/>
          <w:szCs w:val="24"/>
        </w:rPr>
        <w:t>.</w:t>
      </w:r>
    </w:p>
    <w:p w14:paraId="45B29A23" w14:textId="77777777" w:rsidR="00936114" w:rsidRDefault="00936114" w:rsidP="0024546E">
      <w:pPr>
        <w:jc w:val="both"/>
        <w:rPr>
          <w:sz w:val="24"/>
          <w:szCs w:val="24"/>
        </w:rPr>
      </w:pPr>
    </w:p>
    <w:p w14:paraId="6FCFFA4B" w14:textId="77777777" w:rsidR="00A94DE5" w:rsidRDefault="00A94DE5" w:rsidP="0024546E">
      <w:pPr>
        <w:jc w:val="both"/>
        <w:rPr>
          <w:sz w:val="24"/>
          <w:szCs w:val="24"/>
        </w:rPr>
      </w:pPr>
    </w:p>
    <w:p w14:paraId="18C1F753" w14:textId="3988E09C" w:rsidR="00A94DE5" w:rsidRDefault="00951956" w:rsidP="00951956">
      <w:pPr>
        <w:jc w:val="right"/>
        <w:rPr>
          <w:sz w:val="24"/>
          <w:szCs w:val="24"/>
        </w:rPr>
      </w:pPr>
      <w:r>
        <w:rPr>
          <w:sz w:val="24"/>
          <w:szCs w:val="24"/>
        </w:rPr>
        <w:t>-03-</w:t>
      </w:r>
    </w:p>
    <w:p w14:paraId="561BE972" w14:textId="77777777" w:rsidR="00936114" w:rsidRDefault="00A94DE5" w:rsidP="0024546E">
      <w:pPr>
        <w:jc w:val="both"/>
        <w:rPr>
          <w:sz w:val="24"/>
          <w:szCs w:val="24"/>
        </w:rPr>
      </w:pPr>
      <w:r>
        <w:rPr>
          <w:sz w:val="24"/>
          <w:szCs w:val="24"/>
        </w:rPr>
        <w:t>Monsieur le Maire rappelle qu’il n’y a pas d’obligation de disposer de cet équipement sur le territoire communal. La commune bénéfice d’une forte fréquentation, notamment d’étrangers, pour la plupart équipés de véhicules électriques et donc susceptibles d’avoir recours à une borne.</w:t>
      </w:r>
    </w:p>
    <w:p w14:paraId="07D79BF9" w14:textId="77777777" w:rsidR="003C1996" w:rsidRDefault="003C1996" w:rsidP="0024546E">
      <w:pPr>
        <w:jc w:val="both"/>
        <w:rPr>
          <w:sz w:val="24"/>
          <w:szCs w:val="24"/>
        </w:rPr>
      </w:pPr>
    </w:p>
    <w:p w14:paraId="758765F6" w14:textId="77777777" w:rsidR="0024546E" w:rsidRDefault="000318EA" w:rsidP="0024546E">
      <w:pPr>
        <w:jc w:val="both"/>
        <w:rPr>
          <w:sz w:val="24"/>
          <w:szCs w:val="24"/>
        </w:rPr>
      </w:pPr>
      <w:r>
        <w:rPr>
          <w:sz w:val="24"/>
          <w:szCs w:val="24"/>
        </w:rPr>
        <w:t>Après discussion, le Conseil Municipal, par 2 Abstentions (Delphine Leconte, Dominique Jayot), 1 Contre (Véronique Kieffer-Joly) et 9 Pour</w:t>
      </w:r>
      <w:r w:rsidR="0024546E">
        <w:rPr>
          <w:sz w:val="24"/>
          <w:szCs w:val="24"/>
        </w:rPr>
        <w:t> :</w:t>
      </w:r>
    </w:p>
    <w:p w14:paraId="665F8BA5" w14:textId="77777777" w:rsidR="000318EA" w:rsidRDefault="000318EA" w:rsidP="0024546E">
      <w:pPr>
        <w:jc w:val="both"/>
        <w:rPr>
          <w:sz w:val="24"/>
          <w:szCs w:val="24"/>
        </w:rPr>
      </w:pPr>
    </w:p>
    <w:p w14:paraId="7A7D2DC0" w14:textId="77777777" w:rsidR="0024546E" w:rsidRDefault="000318EA" w:rsidP="0024546E">
      <w:pPr>
        <w:numPr>
          <w:ilvl w:val="0"/>
          <w:numId w:val="46"/>
        </w:numPr>
        <w:ind w:left="0" w:firstLine="360"/>
        <w:jc w:val="both"/>
        <w:rPr>
          <w:sz w:val="24"/>
          <w:szCs w:val="24"/>
        </w:rPr>
      </w:pPr>
      <w:r>
        <w:rPr>
          <w:sz w:val="24"/>
          <w:szCs w:val="24"/>
        </w:rPr>
        <w:t>Confirme</w:t>
      </w:r>
      <w:r w:rsidR="0024546E">
        <w:rPr>
          <w:sz w:val="24"/>
          <w:szCs w:val="24"/>
        </w:rPr>
        <w:t xml:space="preserve"> l’accord de la commune pour que le SDE76 intègre, dans le nouveau mode de déploiement et de gestion, les bornes présentées ci-après et selon les conditions présentées ci-après :</w:t>
      </w:r>
    </w:p>
    <w:p w14:paraId="2F5125C6" w14:textId="77777777" w:rsidR="0024546E" w:rsidRDefault="0024546E" w:rsidP="0024546E">
      <w:pPr>
        <w:ind w:left="360"/>
        <w:jc w:val="both"/>
        <w:rPr>
          <w:sz w:val="24"/>
          <w:szCs w:val="24"/>
        </w:rPr>
      </w:pPr>
    </w:p>
    <w:p w14:paraId="5722DCB1" w14:textId="77777777" w:rsidR="0024546E" w:rsidRDefault="0024546E" w:rsidP="0024546E">
      <w:pPr>
        <w:numPr>
          <w:ilvl w:val="0"/>
          <w:numId w:val="45"/>
        </w:numPr>
        <w:ind w:left="0" w:firstLine="360"/>
        <w:jc w:val="both"/>
        <w:rPr>
          <w:sz w:val="24"/>
          <w:szCs w:val="24"/>
        </w:rPr>
      </w:pPr>
      <w:r>
        <w:rPr>
          <w:sz w:val="24"/>
          <w:szCs w:val="24"/>
        </w:rPr>
        <w:t xml:space="preserve">Points de charge dont le coût est de 0 € pour la commune en fonction de la puissance et sous réserve de la proposition du candidat retenu : </w:t>
      </w:r>
    </w:p>
    <w:p w14:paraId="6F79623E" w14:textId="77777777" w:rsidR="0024546E" w:rsidRDefault="0024546E" w:rsidP="0024546E">
      <w:pPr>
        <w:numPr>
          <w:ilvl w:val="0"/>
          <w:numId w:val="46"/>
        </w:numPr>
        <w:jc w:val="both"/>
        <w:rPr>
          <w:sz w:val="24"/>
          <w:szCs w:val="24"/>
        </w:rPr>
      </w:pPr>
      <w:r>
        <w:rPr>
          <w:sz w:val="24"/>
          <w:szCs w:val="24"/>
        </w:rPr>
        <w:t xml:space="preserve">0 </w:t>
      </w:r>
      <w:bookmarkStart w:id="2" w:name="_Hlk183006099"/>
      <w:r>
        <w:rPr>
          <w:sz w:val="24"/>
          <w:szCs w:val="24"/>
        </w:rPr>
        <w:t>Point(s) de charge de 100 kW</w:t>
      </w:r>
      <w:bookmarkEnd w:id="2"/>
      <w:r>
        <w:rPr>
          <w:sz w:val="24"/>
          <w:szCs w:val="24"/>
        </w:rPr>
        <w:t xml:space="preserve"> sur un axe de transit structurant</w:t>
      </w:r>
    </w:p>
    <w:p w14:paraId="1EBACC9A" w14:textId="77777777" w:rsidR="0024546E" w:rsidRDefault="0024546E" w:rsidP="0024546E">
      <w:pPr>
        <w:numPr>
          <w:ilvl w:val="0"/>
          <w:numId w:val="46"/>
        </w:numPr>
        <w:jc w:val="both"/>
        <w:rPr>
          <w:sz w:val="24"/>
          <w:szCs w:val="24"/>
        </w:rPr>
      </w:pPr>
      <w:r>
        <w:rPr>
          <w:sz w:val="24"/>
          <w:szCs w:val="24"/>
        </w:rPr>
        <w:t>0 Point(s) de charge de 50 kW sur une aire de co-voiturage</w:t>
      </w:r>
    </w:p>
    <w:p w14:paraId="7F47EEF5" w14:textId="77777777" w:rsidR="0024546E" w:rsidRDefault="0024546E" w:rsidP="0024546E">
      <w:pPr>
        <w:numPr>
          <w:ilvl w:val="0"/>
          <w:numId w:val="46"/>
        </w:numPr>
        <w:jc w:val="both"/>
        <w:rPr>
          <w:sz w:val="24"/>
          <w:szCs w:val="24"/>
        </w:rPr>
      </w:pPr>
      <w:r>
        <w:rPr>
          <w:sz w:val="24"/>
          <w:szCs w:val="24"/>
        </w:rPr>
        <w:t>0 Point(s) de charge de 7 kW sur un parking d’un pôle d’échange multimodal (gare)</w:t>
      </w:r>
    </w:p>
    <w:p w14:paraId="05A723FE" w14:textId="77777777" w:rsidR="0024546E" w:rsidRDefault="0024546E" w:rsidP="0024546E">
      <w:pPr>
        <w:ind w:left="720"/>
        <w:jc w:val="both"/>
        <w:rPr>
          <w:sz w:val="24"/>
          <w:szCs w:val="24"/>
        </w:rPr>
      </w:pPr>
    </w:p>
    <w:p w14:paraId="781C8BD4" w14:textId="77777777" w:rsidR="0024546E" w:rsidRDefault="0024546E" w:rsidP="0024546E">
      <w:pPr>
        <w:numPr>
          <w:ilvl w:val="0"/>
          <w:numId w:val="45"/>
        </w:numPr>
        <w:ind w:left="0" w:firstLine="360"/>
        <w:jc w:val="both"/>
        <w:rPr>
          <w:sz w:val="24"/>
          <w:szCs w:val="24"/>
        </w:rPr>
      </w:pPr>
      <w:r>
        <w:rPr>
          <w:sz w:val="24"/>
          <w:szCs w:val="24"/>
        </w:rPr>
        <w:t>Points de charge dont le coût est de 4 050 € maximum par borne pour la commune ou, le cas échéant, le propriétaire du parking public en fonction de la puissance et sous réserve de la proposition du candidat retenu :</w:t>
      </w:r>
    </w:p>
    <w:p w14:paraId="7A2D4BEF" w14:textId="77777777" w:rsidR="0024546E" w:rsidRDefault="0024546E" w:rsidP="0024546E">
      <w:pPr>
        <w:numPr>
          <w:ilvl w:val="0"/>
          <w:numId w:val="46"/>
        </w:numPr>
        <w:jc w:val="both"/>
        <w:rPr>
          <w:sz w:val="24"/>
          <w:szCs w:val="24"/>
        </w:rPr>
      </w:pPr>
      <w:r>
        <w:rPr>
          <w:sz w:val="24"/>
          <w:szCs w:val="24"/>
        </w:rPr>
        <w:t xml:space="preserve">0 Point(s) de charge de 3,5 kW sur voirie pour habitants de logements collectifs sans parking  </w:t>
      </w:r>
    </w:p>
    <w:p w14:paraId="36C6FCD9" w14:textId="77777777" w:rsidR="0024546E" w:rsidRDefault="0024546E" w:rsidP="0024546E">
      <w:pPr>
        <w:jc w:val="both"/>
        <w:rPr>
          <w:sz w:val="24"/>
          <w:szCs w:val="24"/>
        </w:rPr>
      </w:pPr>
      <w:r>
        <w:rPr>
          <w:sz w:val="24"/>
          <w:szCs w:val="24"/>
        </w:rPr>
        <w:t xml:space="preserve">               Privé</w:t>
      </w:r>
    </w:p>
    <w:p w14:paraId="0ADECF67" w14:textId="77777777" w:rsidR="0024546E" w:rsidRDefault="0024546E" w:rsidP="0024546E">
      <w:pPr>
        <w:numPr>
          <w:ilvl w:val="0"/>
          <w:numId w:val="46"/>
        </w:numPr>
        <w:jc w:val="both"/>
        <w:rPr>
          <w:sz w:val="24"/>
          <w:szCs w:val="24"/>
        </w:rPr>
      </w:pPr>
      <w:r>
        <w:rPr>
          <w:sz w:val="24"/>
          <w:szCs w:val="24"/>
        </w:rPr>
        <w:t xml:space="preserve">2 Point(s) de charge d’un minimum de 3,5 kW répartis sur le(s) parking(s) public(s) soumis à </w:t>
      </w:r>
    </w:p>
    <w:p w14:paraId="20C7493C" w14:textId="77777777" w:rsidR="0024546E" w:rsidRDefault="0024546E" w:rsidP="0024546E">
      <w:pPr>
        <w:ind w:left="720"/>
        <w:jc w:val="both"/>
        <w:rPr>
          <w:sz w:val="24"/>
          <w:szCs w:val="24"/>
        </w:rPr>
      </w:pPr>
      <w:r>
        <w:rPr>
          <w:sz w:val="24"/>
          <w:szCs w:val="24"/>
        </w:rPr>
        <w:t xml:space="preserve">   la loi LOM et/ou Climat et Résilience</w:t>
      </w:r>
    </w:p>
    <w:p w14:paraId="185139B9" w14:textId="77777777" w:rsidR="0024546E" w:rsidRDefault="0024546E" w:rsidP="0024546E">
      <w:pPr>
        <w:ind w:left="720"/>
        <w:jc w:val="both"/>
        <w:rPr>
          <w:sz w:val="24"/>
          <w:szCs w:val="24"/>
        </w:rPr>
      </w:pPr>
    </w:p>
    <w:p w14:paraId="7F202726" w14:textId="77777777" w:rsidR="0024546E" w:rsidRDefault="000318EA" w:rsidP="0024546E">
      <w:pPr>
        <w:numPr>
          <w:ilvl w:val="0"/>
          <w:numId w:val="46"/>
        </w:numPr>
        <w:jc w:val="both"/>
        <w:rPr>
          <w:sz w:val="24"/>
          <w:szCs w:val="24"/>
        </w:rPr>
      </w:pPr>
      <w:r>
        <w:rPr>
          <w:sz w:val="24"/>
          <w:szCs w:val="24"/>
        </w:rPr>
        <w:t>Confirme</w:t>
      </w:r>
      <w:r w:rsidR="0024546E">
        <w:rPr>
          <w:sz w:val="24"/>
          <w:szCs w:val="24"/>
        </w:rPr>
        <w:t xml:space="preserve"> la liste suivante du parkin</w:t>
      </w:r>
      <w:r>
        <w:rPr>
          <w:sz w:val="24"/>
          <w:szCs w:val="24"/>
        </w:rPr>
        <w:t>g</w:t>
      </w:r>
      <w:r w:rsidR="0024546E">
        <w:rPr>
          <w:sz w:val="24"/>
          <w:szCs w:val="24"/>
        </w:rPr>
        <w:t xml:space="preserve"> public</w:t>
      </w:r>
      <w:r>
        <w:rPr>
          <w:sz w:val="24"/>
          <w:szCs w:val="24"/>
        </w:rPr>
        <w:t xml:space="preserve"> </w:t>
      </w:r>
      <w:r w:rsidR="0024546E">
        <w:rPr>
          <w:sz w:val="24"/>
          <w:szCs w:val="24"/>
        </w:rPr>
        <w:t>soumis à la loi LOM et/ou Climat et Résilience : Salle des Pommiers, 23 rue des Fermes</w:t>
      </w:r>
    </w:p>
    <w:p w14:paraId="0F8ADECF" w14:textId="77777777" w:rsidR="0024546E" w:rsidRDefault="0024546E" w:rsidP="0024546E">
      <w:pPr>
        <w:jc w:val="both"/>
        <w:rPr>
          <w:sz w:val="24"/>
          <w:szCs w:val="24"/>
        </w:rPr>
      </w:pPr>
    </w:p>
    <w:p w14:paraId="5D92645E" w14:textId="77777777" w:rsidR="0024546E" w:rsidRDefault="0024546E" w:rsidP="0024546E">
      <w:pPr>
        <w:jc w:val="both"/>
        <w:rPr>
          <w:sz w:val="24"/>
          <w:szCs w:val="24"/>
        </w:rPr>
      </w:pPr>
      <w:r>
        <w:rPr>
          <w:sz w:val="24"/>
          <w:szCs w:val="24"/>
        </w:rPr>
        <w:t xml:space="preserve">Après en avoir délibéré, le Conseil Municipal valide : </w:t>
      </w:r>
    </w:p>
    <w:p w14:paraId="54215AB1" w14:textId="77777777" w:rsidR="0024546E" w:rsidRDefault="0024546E" w:rsidP="0024546E">
      <w:pPr>
        <w:numPr>
          <w:ilvl w:val="0"/>
          <w:numId w:val="46"/>
        </w:numPr>
        <w:jc w:val="both"/>
        <w:rPr>
          <w:sz w:val="24"/>
          <w:szCs w:val="24"/>
        </w:rPr>
      </w:pPr>
      <w:r>
        <w:rPr>
          <w:sz w:val="24"/>
          <w:szCs w:val="24"/>
        </w:rPr>
        <w:t>Le nombre de point de charge répartis sur le</w:t>
      </w:r>
      <w:r w:rsidR="000318EA">
        <w:rPr>
          <w:sz w:val="24"/>
          <w:szCs w:val="24"/>
        </w:rPr>
        <w:t xml:space="preserve"> </w:t>
      </w:r>
      <w:r>
        <w:rPr>
          <w:sz w:val="24"/>
          <w:szCs w:val="24"/>
        </w:rPr>
        <w:t>parking public</w:t>
      </w:r>
      <w:r w:rsidR="000318EA">
        <w:rPr>
          <w:sz w:val="24"/>
          <w:szCs w:val="24"/>
        </w:rPr>
        <w:t> : Salle des Pommiers</w:t>
      </w:r>
    </w:p>
    <w:p w14:paraId="1EA10B66" w14:textId="77777777" w:rsidR="0024546E" w:rsidRDefault="0024546E" w:rsidP="0024546E">
      <w:pPr>
        <w:numPr>
          <w:ilvl w:val="0"/>
          <w:numId w:val="46"/>
        </w:numPr>
        <w:jc w:val="both"/>
        <w:rPr>
          <w:sz w:val="24"/>
          <w:szCs w:val="24"/>
        </w:rPr>
      </w:pPr>
      <w:r>
        <w:rPr>
          <w:sz w:val="24"/>
          <w:szCs w:val="24"/>
        </w:rPr>
        <w:t>Le montant de la participation financière de la commune fixé à 4 050 € maximum par borne, en fonction de la puissance et sous réserve de la proposition du candidat retenu.</w:t>
      </w:r>
    </w:p>
    <w:p w14:paraId="233F0C64" w14:textId="77777777" w:rsidR="0024546E" w:rsidRDefault="0024546E" w:rsidP="0024546E">
      <w:pPr>
        <w:jc w:val="both"/>
        <w:rPr>
          <w:sz w:val="24"/>
          <w:szCs w:val="24"/>
        </w:rPr>
      </w:pPr>
    </w:p>
    <w:p w14:paraId="44CB24FB" w14:textId="77777777" w:rsidR="0024546E" w:rsidRPr="008179BB" w:rsidRDefault="0024546E" w:rsidP="0024546E">
      <w:pPr>
        <w:jc w:val="both"/>
        <w:rPr>
          <w:sz w:val="24"/>
          <w:szCs w:val="24"/>
        </w:rPr>
      </w:pPr>
    </w:p>
    <w:p w14:paraId="4056840E"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p</w:t>
      </w:r>
      <w:r w:rsidRPr="009C649E">
        <w:rPr>
          <w:b/>
          <w:bCs/>
          <w:smallCaps/>
          <w:sz w:val="24"/>
          <w:szCs w:val="24"/>
          <w:u w:val="single"/>
        </w:rPr>
        <w:t>rotection cybersécurité : demande de subvention</w:t>
      </w:r>
    </w:p>
    <w:p w14:paraId="5214E2E1" w14:textId="77777777" w:rsidR="0024546E" w:rsidRDefault="0024546E" w:rsidP="0024546E">
      <w:pPr>
        <w:jc w:val="both"/>
        <w:rPr>
          <w:sz w:val="24"/>
          <w:szCs w:val="24"/>
        </w:rPr>
      </w:pPr>
    </w:p>
    <w:p w14:paraId="0650AAC2" w14:textId="77777777" w:rsidR="0024546E" w:rsidRDefault="000318EA" w:rsidP="0024546E">
      <w:pPr>
        <w:jc w:val="both"/>
        <w:rPr>
          <w:sz w:val="24"/>
          <w:szCs w:val="24"/>
        </w:rPr>
      </w:pPr>
      <w:r>
        <w:rPr>
          <w:sz w:val="24"/>
          <w:szCs w:val="24"/>
        </w:rPr>
        <w:t>Monsieur le Maire expose, qu’a</w:t>
      </w:r>
      <w:r w:rsidR="0024546E">
        <w:rPr>
          <w:sz w:val="24"/>
          <w:szCs w:val="24"/>
        </w:rPr>
        <w:t>fin de protéger les données de nos logiciels administratifs, il est fortement conseillé d’avoir recours à une sauvegarde externe. Notre prestataire informatique</w:t>
      </w:r>
      <w:r>
        <w:rPr>
          <w:sz w:val="24"/>
          <w:szCs w:val="24"/>
        </w:rPr>
        <w:t>, DPI Informatique,</w:t>
      </w:r>
      <w:r w:rsidR="0024546E">
        <w:rPr>
          <w:sz w:val="24"/>
          <w:szCs w:val="24"/>
        </w:rPr>
        <w:t xml:space="preserve"> a établi un devis, pour 3 ans, pour l’acquisition d’un outil de sauvegarde externalisée, de protection de matériel ainsi que le changement d’hébergeur plus sécurisé que celui dont nous disposons. </w:t>
      </w:r>
    </w:p>
    <w:p w14:paraId="5FB37FDC" w14:textId="77777777" w:rsidR="0024546E" w:rsidRDefault="0024546E" w:rsidP="0024546E">
      <w:pPr>
        <w:jc w:val="both"/>
        <w:rPr>
          <w:sz w:val="24"/>
          <w:szCs w:val="24"/>
        </w:rPr>
      </w:pPr>
    </w:p>
    <w:p w14:paraId="043CFB49" w14:textId="77777777" w:rsidR="0024546E" w:rsidRDefault="0024546E" w:rsidP="0024546E">
      <w:pPr>
        <w:jc w:val="both"/>
        <w:rPr>
          <w:sz w:val="24"/>
          <w:szCs w:val="24"/>
        </w:rPr>
      </w:pPr>
      <w:r>
        <w:rPr>
          <w:sz w:val="24"/>
          <w:szCs w:val="24"/>
        </w:rPr>
        <w:t>Ce devis s’élève à 2 283,60 € TTC et peut être subventionné par le Centre de Gestion de la Seine-Maritime, dans le cadre de l’acquisition de produits de cybersécurité, à hauteur de 70 % du coût TTC de la dépense.</w:t>
      </w:r>
    </w:p>
    <w:p w14:paraId="3280C343" w14:textId="77777777" w:rsidR="0024546E" w:rsidRDefault="0024546E" w:rsidP="0024546E">
      <w:pPr>
        <w:jc w:val="both"/>
        <w:rPr>
          <w:sz w:val="24"/>
          <w:szCs w:val="24"/>
        </w:rPr>
      </w:pPr>
    </w:p>
    <w:p w14:paraId="10CFAD78" w14:textId="247A9292" w:rsidR="000318EA" w:rsidRDefault="000318EA" w:rsidP="0024546E">
      <w:pPr>
        <w:jc w:val="both"/>
        <w:rPr>
          <w:sz w:val="24"/>
          <w:szCs w:val="24"/>
        </w:rPr>
      </w:pPr>
      <w:r>
        <w:rPr>
          <w:sz w:val="24"/>
          <w:szCs w:val="24"/>
        </w:rPr>
        <w:t>Laurent Malandain demande si un autre devis a été demandé. La réponse est négative car les audits sont payants</w:t>
      </w:r>
      <w:r w:rsidR="004E4D1A">
        <w:rPr>
          <w:sz w:val="24"/>
          <w:szCs w:val="24"/>
        </w:rPr>
        <w:t xml:space="preserve"> auprès des entreprises contactées</w:t>
      </w:r>
      <w:r>
        <w:rPr>
          <w:sz w:val="24"/>
          <w:szCs w:val="24"/>
        </w:rPr>
        <w:t>.</w:t>
      </w:r>
    </w:p>
    <w:p w14:paraId="0A3E9D0E" w14:textId="77777777" w:rsidR="000318EA" w:rsidRDefault="000318EA" w:rsidP="0024546E">
      <w:pPr>
        <w:jc w:val="both"/>
        <w:rPr>
          <w:sz w:val="24"/>
          <w:szCs w:val="24"/>
        </w:rPr>
      </w:pPr>
    </w:p>
    <w:p w14:paraId="1F1BC801" w14:textId="77777777" w:rsidR="000318EA" w:rsidRDefault="000318EA" w:rsidP="0024546E">
      <w:pPr>
        <w:jc w:val="both"/>
        <w:rPr>
          <w:sz w:val="24"/>
          <w:szCs w:val="24"/>
        </w:rPr>
      </w:pPr>
      <w:r>
        <w:rPr>
          <w:sz w:val="24"/>
          <w:szCs w:val="24"/>
        </w:rPr>
        <w:t>Anne Hauguel fait part de son mécontentement de la société DPI Informatique : manque de réactivité, pas de réponse aux appels</w:t>
      </w:r>
      <w:r w:rsidR="00230ECC">
        <w:rPr>
          <w:sz w:val="24"/>
          <w:szCs w:val="24"/>
        </w:rPr>
        <w:t>. L’agent en charge du Point Livre est toujours dans l’attente de son intervention, les ordinateurs ne peuvent pas être mis à la disposition du public.</w:t>
      </w:r>
    </w:p>
    <w:p w14:paraId="07D47E65" w14:textId="77777777" w:rsidR="00230ECC" w:rsidRDefault="00230ECC" w:rsidP="0024546E">
      <w:pPr>
        <w:jc w:val="both"/>
        <w:rPr>
          <w:sz w:val="24"/>
          <w:szCs w:val="24"/>
        </w:rPr>
      </w:pPr>
    </w:p>
    <w:p w14:paraId="7E01ACB9" w14:textId="77777777" w:rsidR="00230ECC" w:rsidRDefault="00230ECC" w:rsidP="0024546E">
      <w:pPr>
        <w:jc w:val="both"/>
        <w:rPr>
          <w:sz w:val="24"/>
          <w:szCs w:val="24"/>
        </w:rPr>
      </w:pPr>
    </w:p>
    <w:p w14:paraId="214C32B7" w14:textId="0ECEA0FE" w:rsidR="00230ECC" w:rsidRDefault="00951956" w:rsidP="00951956">
      <w:pPr>
        <w:jc w:val="right"/>
        <w:rPr>
          <w:sz w:val="24"/>
          <w:szCs w:val="24"/>
        </w:rPr>
      </w:pPr>
      <w:r>
        <w:rPr>
          <w:sz w:val="24"/>
          <w:szCs w:val="24"/>
        </w:rPr>
        <w:t>-04-</w:t>
      </w:r>
    </w:p>
    <w:p w14:paraId="0342538D" w14:textId="77777777" w:rsidR="00230ECC" w:rsidRDefault="00230ECC" w:rsidP="0024546E">
      <w:pPr>
        <w:jc w:val="both"/>
        <w:rPr>
          <w:sz w:val="24"/>
          <w:szCs w:val="24"/>
        </w:rPr>
      </w:pPr>
      <w:r>
        <w:rPr>
          <w:sz w:val="24"/>
          <w:szCs w:val="24"/>
        </w:rPr>
        <w:t>Joël Trépied affirme que cette société est notre prestataire depuis de nombreuses années et qu’elle connait les réseaux utilisés par nos services.</w:t>
      </w:r>
    </w:p>
    <w:p w14:paraId="228BFD20" w14:textId="77777777" w:rsidR="00230ECC" w:rsidRDefault="00230ECC" w:rsidP="0024546E">
      <w:pPr>
        <w:jc w:val="both"/>
        <w:rPr>
          <w:sz w:val="24"/>
          <w:szCs w:val="24"/>
        </w:rPr>
      </w:pPr>
    </w:p>
    <w:p w14:paraId="6F7A713E" w14:textId="77777777" w:rsidR="0024546E" w:rsidRDefault="00230ECC" w:rsidP="0024546E">
      <w:pPr>
        <w:jc w:val="both"/>
        <w:rPr>
          <w:sz w:val="24"/>
          <w:szCs w:val="24"/>
        </w:rPr>
      </w:pPr>
      <w:r>
        <w:rPr>
          <w:sz w:val="24"/>
          <w:szCs w:val="24"/>
        </w:rPr>
        <w:t>A l’unanimité, le Conseil Municipal</w:t>
      </w:r>
      <w:r w:rsidR="0024546E">
        <w:rPr>
          <w:sz w:val="24"/>
          <w:szCs w:val="24"/>
        </w:rPr>
        <w:t> :</w:t>
      </w:r>
    </w:p>
    <w:p w14:paraId="47574658" w14:textId="77777777" w:rsidR="0024546E" w:rsidRDefault="00230ECC" w:rsidP="0024546E">
      <w:pPr>
        <w:numPr>
          <w:ilvl w:val="0"/>
          <w:numId w:val="46"/>
        </w:numPr>
        <w:jc w:val="both"/>
        <w:rPr>
          <w:sz w:val="24"/>
          <w:szCs w:val="24"/>
        </w:rPr>
      </w:pPr>
      <w:r>
        <w:rPr>
          <w:sz w:val="24"/>
          <w:szCs w:val="24"/>
        </w:rPr>
        <w:t>a</w:t>
      </w:r>
      <w:r w:rsidR="0024546E">
        <w:rPr>
          <w:sz w:val="24"/>
          <w:szCs w:val="24"/>
        </w:rPr>
        <w:t>ccepte le devis de DPI Informatique, d’un montant de 2 283,60 € TTC</w:t>
      </w:r>
    </w:p>
    <w:p w14:paraId="7A326A51" w14:textId="77777777" w:rsidR="00230ECC" w:rsidRDefault="00230ECC" w:rsidP="0024546E">
      <w:pPr>
        <w:numPr>
          <w:ilvl w:val="0"/>
          <w:numId w:val="46"/>
        </w:numPr>
        <w:jc w:val="both"/>
        <w:rPr>
          <w:sz w:val="24"/>
          <w:szCs w:val="24"/>
        </w:rPr>
      </w:pPr>
      <w:r>
        <w:rPr>
          <w:sz w:val="24"/>
          <w:szCs w:val="24"/>
        </w:rPr>
        <w:t xml:space="preserve">sollicite une participation financière </w:t>
      </w:r>
      <w:r w:rsidR="0024546E">
        <w:rPr>
          <w:sz w:val="24"/>
          <w:szCs w:val="24"/>
        </w:rPr>
        <w:t xml:space="preserve">auprès du Centre de Gestion </w:t>
      </w:r>
    </w:p>
    <w:p w14:paraId="7B25A925" w14:textId="77777777" w:rsidR="0024546E" w:rsidRPr="002D5FA3" w:rsidRDefault="0024546E" w:rsidP="0024546E">
      <w:pPr>
        <w:numPr>
          <w:ilvl w:val="0"/>
          <w:numId w:val="46"/>
        </w:numPr>
        <w:jc w:val="both"/>
        <w:rPr>
          <w:sz w:val="24"/>
          <w:szCs w:val="24"/>
        </w:rPr>
      </w:pPr>
      <w:r>
        <w:rPr>
          <w:sz w:val="24"/>
          <w:szCs w:val="24"/>
        </w:rPr>
        <w:t>inscrir</w:t>
      </w:r>
      <w:r w:rsidR="00230ECC">
        <w:rPr>
          <w:sz w:val="24"/>
          <w:szCs w:val="24"/>
        </w:rPr>
        <w:t>a</w:t>
      </w:r>
      <w:r>
        <w:rPr>
          <w:sz w:val="24"/>
          <w:szCs w:val="24"/>
        </w:rPr>
        <w:t xml:space="preserve"> la dépense au BP 2025</w:t>
      </w:r>
    </w:p>
    <w:p w14:paraId="6ED6FD3B" w14:textId="77777777" w:rsidR="0024546E" w:rsidRDefault="0024546E" w:rsidP="0024546E">
      <w:pPr>
        <w:ind w:left="720"/>
        <w:jc w:val="both"/>
        <w:rPr>
          <w:sz w:val="24"/>
          <w:szCs w:val="24"/>
        </w:rPr>
      </w:pPr>
    </w:p>
    <w:p w14:paraId="48BDA5F6" w14:textId="77777777" w:rsidR="0024546E" w:rsidRDefault="0024546E" w:rsidP="0024546E">
      <w:pPr>
        <w:ind w:left="720"/>
        <w:jc w:val="both"/>
        <w:rPr>
          <w:sz w:val="24"/>
          <w:szCs w:val="24"/>
        </w:rPr>
      </w:pPr>
    </w:p>
    <w:p w14:paraId="2E94AD01"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e</w:t>
      </w:r>
      <w:r w:rsidRPr="004A66B7">
        <w:rPr>
          <w:b/>
          <w:bCs/>
          <w:smallCaps/>
          <w:sz w:val="24"/>
          <w:szCs w:val="24"/>
          <w:u w:val="single"/>
        </w:rPr>
        <w:t xml:space="preserve">oliennes off-shores : </w:t>
      </w:r>
      <w:r>
        <w:rPr>
          <w:b/>
          <w:bCs/>
          <w:smallCaps/>
          <w:sz w:val="24"/>
          <w:szCs w:val="24"/>
          <w:u w:val="single"/>
        </w:rPr>
        <w:t>p</w:t>
      </w:r>
      <w:r w:rsidRPr="004A66B7">
        <w:rPr>
          <w:b/>
          <w:bCs/>
          <w:smallCaps/>
          <w:sz w:val="24"/>
          <w:szCs w:val="24"/>
          <w:u w:val="single"/>
        </w:rPr>
        <w:t>roposition de reversement d’indemnités à l’</w:t>
      </w:r>
      <w:r>
        <w:rPr>
          <w:b/>
          <w:bCs/>
          <w:smallCaps/>
          <w:sz w:val="24"/>
          <w:szCs w:val="24"/>
          <w:u w:val="single"/>
        </w:rPr>
        <w:t>a</w:t>
      </w:r>
      <w:r w:rsidRPr="004A66B7">
        <w:rPr>
          <w:b/>
          <w:bCs/>
          <w:smallCaps/>
          <w:sz w:val="24"/>
          <w:szCs w:val="24"/>
          <w:u w:val="single"/>
        </w:rPr>
        <w:t xml:space="preserve">gglomération de </w:t>
      </w:r>
      <w:r>
        <w:rPr>
          <w:b/>
          <w:bCs/>
          <w:smallCaps/>
          <w:sz w:val="24"/>
          <w:szCs w:val="24"/>
          <w:u w:val="single"/>
        </w:rPr>
        <w:t>f</w:t>
      </w:r>
      <w:r w:rsidRPr="004A66B7">
        <w:rPr>
          <w:b/>
          <w:bCs/>
          <w:smallCaps/>
          <w:sz w:val="24"/>
          <w:szCs w:val="24"/>
          <w:u w:val="single"/>
        </w:rPr>
        <w:t xml:space="preserve">écamp </w:t>
      </w:r>
      <w:r>
        <w:rPr>
          <w:b/>
          <w:bCs/>
          <w:smallCaps/>
          <w:sz w:val="24"/>
          <w:szCs w:val="24"/>
          <w:u w:val="single"/>
        </w:rPr>
        <w:t>c</w:t>
      </w:r>
      <w:r w:rsidRPr="004A66B7">
        <w:rPr>
          <w:b/>
          <w:bCs/>
          <w:smallCaps/>
          <w:sz w:val="24"/>
          <w:szCs w:val="24"/>
          <w:u w:val="single"/>
        </w:rPr>
        <w:t xml:space="preserve">aux </w:t>
      </w:r>
      <w:r>
        <w:rPr>
          <w:b/>
          <w:bCs/>
          <w:smallCaps/>
          <w:sz w:val="24"/>
          <w:szCs w:val="24"/>
          <w:u w:val="single"/>
        </w:rPr>
        <w:t>l</w:t>
      </w:r>
      <w:r w:rsidRPr="004A66B7">
        <w:rPr>
          <w:b/>
          <w:bCs/>
          <w:smallCaps/>
          <w:sz w:val="24"/>
          <w:szCs w:val="24"/>
          <w:u w:val="single"/>
        </w:rPr>
        <w:t>ittoral</w:t>
      </w:r>
      <w:r w:rsidRPr="008179BB">
        <w:rPr>
          <w:sz w:val="24"/>
          <w:szCs w:val="24"/>
        </w:rPr>
        <w:t xml:space="preserve"> </w:t>
      </w:r>
    </w:p>
    <w:p w14:paraId="18BDC2A7" w14:textId="77777777" w:rsidR="0024546E" w:rsidRDefault="0024546E" w:rsidP="0024546E">
      <w:pPr>
        <w:jc w:val="both"/>
        <w:rPr>
          <w:sz w:val="24"/>
          <w:szCs w:val="24"/>
        </w:rPr>
      </w:pPr>
    </w:p>
    <w:p w14:paraId="42E1387D" w14:textId="77777777" w:rsidR="00230ECC" w:rsidRDefault="00230ECC" w:rsidP="0024546E">
      <w:pPr>
        <w:jc w:val="both"/>
        <w:rPr>
          <w:sz w:val="24"/>
          <w:szCs w:val="24"/>
        </w:rPr>
      </w:pPr>
      <w:r>
        <w:rPr>
          <w:sz w:val="24"/>
          <w:szCs w:val="24"/>
        </w:rPr>
        <w:t>Monsieur le Maire informe que, s</w:t>
      </w:r>
      <w:r w:rsidR="0024546E">
        <w:rPr>
          <w:sz w:val="24"/>
          <w:szCs w:val="24"/>
        </w:rPr>
        <w:t>uite à plusieurs réunions organisées par l’Agglo de Fécamp, le Président demande que chaque commune, bénéficiaire d’indemnisations du parc éolien en mer, se prononce sur le principe de reversement de 10 % de leur montant au profit de l’Intercommunalité</w:t>
      </w:r>
      <w:r w:rsidR="00F862FF">
        <w:rPr>
          <w:sz w:val="24"/>
          <w:szCs w:val="24"/>
        </w:rPr>
        <w:t xml:space="preserve"> pour alimenter un fonds de concours pour un fléchage sur des actions de transitions environnementales énergétiques ou PCAET</w:t>
      </w:r>
      <w:r>
        <w:rPr>
          <w:sz w:val="24"/>
          <w:szCs w:val="24"/>
        </w:rPr>
        <w:t xml:space="preserve">. </w:t>
      </w:r>
    </w:p>
    <w:p w14:paraId="5540F99D" w14:textId="77777777" w:rsidR="007806A0" w:rsidRDefault="007806A0" w:rsidP="0024546E">
      <w:pPr>
        <w:jc w:val="both"/>
        <w:rPr>
          <w:sz w:val="24"/>
          <w:szCs w:val="24"/>
        </w:rPr>
      </w:pPr>
    </w:p>
    <w:p w14:paraId="38B4CC95" w14:textId="77777777" w:rsidR="007806A0" w:rsidRDefault="007806A0" w:rsidP="0024546E">
      <w:pPr>
        <w:jc w:val="both"/>
        <w:rPr>
          <w:sz w:val="24"/>
          <w:szCs w:val="24"/>
        </w:rPr>
      </w:pPr>
      <w:r>
        <w:rPr>
          <w:sz w:val="24"/>
          <w:szCs w:val="24"/>
        </w:rPr>
        <w:t>Monsieur le Président de l’Agglomération Fécamp Caux Littoral veut mettre en face de leur responsabilité les communes du littoral.</w:t>
      </w:r>
    </w:p>
    <w:p w14:paraId="0B195416" w14:textId="77777777" w:rsidR="00230ECC" w:rsidRDefault="00230ECC" w:rsidP="0024546E">
      <w:pPr>
        <w:jc w:val="both"/>
        <w:rPr>
          <w:sz w:val="24"/>
          <w:szCs w:val="24"/>
        </w:rPr>
      </w:pPr>
    </w:p>
    <w:p w14:paraId="65BB8F4E" w14:textId="303F778E" w:rsidR="0024546E" w:rsidRDefault="00230ECC" w:rsidP="0024546E">
      <w:pPr>
        <w:jc w:val="both"/>
        <w:rPr>
          <w:sz w:val="24"/>
          <w:szCs w:val="24"/>
        </w:rPr>
      </w:pPr>
      <w:r>
        <w:rPr>
          <w:sz w:val="24"/>
          <w:szCs w:val="24"/>
        </w:rPr>
        <w:t xml:space="preserve">Lors de la réunion </w:t>
      </w:r>
      <w:r w:rsidR="004E4D1A">
        <w:rPr>
          <w:sz w:val="24"/>
          <w:szCs w:val="24"/>
        </w:rPr>
        <w:t xml:space="preserve">de travail communautaire </w:t>
      </w:r>
      <w:r>
        <w:rPr>
          <w:sz w:val="24"/>
          <w:szCs w:val="24"/>
        </w:rPr>
        <w:t>du 14 novembre dernier, Monsieur le Maire avait exigé qu’un modèle de délibération répertoriant les</w:t>
      </w:r>
      <w:r w:rsidR="0024546E">
        <w:rPr>
          <w:sz w:val="24"/>
          <w:szCs w:val="24"/>
        </w:rPr>
        <w:t xml:space="preserve"> conditions </w:t>
      </w:r>
      <w:r>
        <w:rPr>
          <w:sz w:val="24"/>
          <w:szCs w:val="24"/>
        </w:rPr>
        <w:t xml:space="preserve">de reversement et d’utilisation de ce fonds soit envoyé par les services de l’Agglomération de Fécamp Caux Littoral pour permettre aux communes de délibérer sur les mêmes </w:t>
      </w:r>
      <w:r w:rsidR="00F862FF">
        <w:rPr>
          <w:sz w:val="24"/>
          <w:szCs w:val="24"/>
        </w:rPr>
        <w:t>conditions</w:t>
      </w:r>
      <w:r w:rsidR="0024546E">
        <w:rPr>
          <w:sz w:val="24"/>
          <w:szCs w:val="24"/>
        </w:rPr>
        <w:t>.</w:t>
      </w:r>
      <w:r w:rsidR="00C96142">
        <w:rPr>
          <w:sz w:val="24"/>
          <w:szCs w:val="24"/>
        </w:rPr>
        <w:t xml:space="preserve"> A ce jour, ce document ne nous est pas parvenu.</w:t>
      </w:r>
    </w:p>
    <w:p w14:paraId="67758FD4" w14:textId="77777777" w:rsidR="00F862FF" w:rsidRDefault="00F862FF" w:rsidP="0024546E">
      <w:pPr>
        <w:jc w:val="both"/>
        <w:rPr>
          <w:sz w:val="24"/>
          <w:szCs w:val="24"/>
        </w:rPr>
      </w:pPr>
    </w:p>
    <w:p w14:paraId="241BB8D2" w14:textId="7676EB55" w:rsidR="00F862FF" w:rsidRDefault="00F862FF" w:rsidP="0024546E">
      <w:pPr>
        <w:jc w:val="both"/>
        <w:rPr>
          <w:sz w:val="24"/>
          <w:szCs w:val="24"/>
        </w:rPr>
      </w:pPr>
      <w:r>
        <w:rPr>
          <w:sz w:val="24"/>
          <w:szCs w:val="24"/>
        </w:rPr>
        <w:t xml:space="preserve">Monsieur le Maire rappelle qu’il était convenu qu’il n’y avait pas de reversement à l’Intercommunalité pour l’ensemble des communes du littoral si une seule commune le refusait. </w:t>
      </w:r>
      <w:r w:rsidR="004E4D1A">
        <w:rPr>
          <w:sz w:val="24"/>
          <w:szCs w:val="24"/>
        </w:rPr>
        <w:t>A</w:t>
      </w:r>
      <w:r w:rsidR="00817E0B">
        <w:rPr>
          <w:sz w:val="24"/>
          <w:szCs w:val="24"/>
        </w:rPr>
        <w:t xml:space="preserve"> ce jour, nous avons connaissance que </w:t>
      </w:r>
      <w:r w:rsidR="004E4D1A">
        <w:rPr>
          <w:sz w:val="24"/>
          <w:szCs w:val="24"/>
        </w:rPr>
        <w:t>d</w:t>
      </w:r>
      <w:r>
        <w:rPr>
          <w:sz w:val="24"/>
          <w:szCs w:val="24"/>
        </w:rPr>
        <w:t xml:space="preserve">eux communes refusent ce reversement, certaines autres communes seraient prêtes à reverser. Dans le cas contraire, si le reversement était accepté, une commission </w:t>
      </w:r>
      <w:r w:rsidR="004E4D1A">
        <w:rPr>
          <w:sz w:val="24"/>
          <w:szCs w:val="24"/>
        </w:rPr>
        <w:t>serait</w:t>
      </w:r>
      <w:r>
        <w:rPr>
          <w:sz w:val="24"/>
          <w:szCs w:val="24"/>
        </w:rPr>
        <w:t xml:space="preserve"> constituée pour délibérer sur </w:t>
      </w:r>
      <w:r w:rsidR="00817E0B">
        <w:rPr>
          <w:sz w:val="24"/>
          <w:szCs w:val="24"/>
        </w:rPr>
        <w:t>l’attribution d</w:t>
      </w:r>
      <w:r>
        <w:rPr>
          <w:sz w:val="24"/>
          <w:szCs w:val="24"/>
        </w:rPr>
        <w:t xml:space="preserve">es aides apportées aux communes. </w:t>
      </w:r>
    </w:p>
    <w:p w14:paraId="568E0CFB" w14:textId="77777777" w:rsidR="007806A0" w:rsidRDefault="007806A0" w:rsidP="0024546E">
      <w:pPr>
        <w:jc w:val="both"/>
        <w:rPr>
          <w:sz w:val="24"/>
          <w:szCs w:val="24"/>
        </w:rPr>
      </w:pPr>
    </w:p>
    <w:p w14:paraId="2294D7F8" w14:textId="77777777" w:rsidR="007806A0" w:rsidRDefault="007806A0" w:rsidP="0024546E">
      <w:pPr>
        <w:jc w:val="both"/>
        <w:rPr>
          <w:sz w:val="24"/>
          <w:szCs w:val="24"/>
        </w:rPr>
      </w:pPr>
      <w:r>
        <w:rPr>
          <w:sz w:val="24"/>
          <w:szCs w:val="24"/>
        </w:rPr>
        <w:t>Monsieur le Maire explique que les communes ne veulent pas s’engager pour ce reversement sur la durée du parc, mais sur la durée du mandat électoral.</w:t>
      </w:r>
    </w:p>
    <w:p w14:paraId="432E1651" w14:textId="77777777" w:rsidR="0024546E" w:rsidRDefault="0024546E" w:rsidP="0024546E">
      <w:pPr>
        <w:jc w:val="both"/>
        <w:rPr>
          <w:sz w:val="24"/>
          <w:szCs w:val="24"/>
        </w:rPr>
      </w:pPr>
    </w:p>
    <w:p w14:paraId="5A1AF75E" w14:textId="77777777" w:rsidR="007806A0" w:rsidRDefault="007806A0" w:rsidP="0024546E">
      <w:pPr>
        <w:jc w:val="both"/>
        <w:rPr>
          <w:sz w:val="24"/>
          <w:szCs w:val="24"/>
        </w:rPr>
      </w:pPr>
      <w:r>
        <w:rPr>
          <w:sz w:val="24"/>
          <w:szCs w:val="24"/>
        </w:rPr>
        <w:t xml:space="preserve">Régis David précise que les 200 éoliennes à venir au large de Fécamp ne feront pas l’objet d’indemnisation des communes, puisque plus éloignées et donc </w:t>
      </w:r>
      <w:r w:rsidR="00C96142">
        <w:rPr>
          <w:sz w:val="24"/>
          <w:szCs w:val="24"/>
        </w:rPr>
        <w:t>pas de pollution visuelle.</w:t>
      </w:r>
    </w:p>
    <w:p w14:paraId="5790B819" w14:textId="77777777" w:rsidR="00C96142" w:rsidRDefault="00C96142" w:rsidP="0024546E">
      <w:pPr>
        <w:jc w:val="both"/>
        <w:rPr>
          <w:sz w:val="24"/>
          <w:szCs w:val="24"/>
        </w:rPr>
      </w:pPr>
    </w:p>
    <w:p w14:paraId="65F386F3" w14:textId="0D3DF197" w:rsidR="00C96142" w:rsidRDefault="00C96142" w:rsidP="0024546E">
      <w:pPr>
        <w:jc w:val="both"/>
        <w:rPr>
          <w:sz w:val="24"/>
          <w:szCs w:val="24"/>
        </w:rPr>
      </w:pPr>
      <w:r>
        <w:rPr>
          <w:sz w:val="24"/>
          <w:szCs w:val="24"/>
        </w:rPr>
        <w:t>Joël Trépied s’étonne qu’une enquête publique pour les 2</w:t>
      </w:r>
      <w:r w:rsidR="004E4D1A">
        <w:rPr>
          <w:sz w:val="24"/>
          <w:szCs w:val="24"/>
        </w:rPr>
        <w:t>0</w:t>
      </w:r>
      <w:r>
        <w:rPr>
          <w:sz w:val="24"/>
          <w:szCs w:val="24"/>
        </w:rPr>
        <w:t>0 éoliennes à venir ait été réservée exclusivement à la ville de Fécamp et pas à toutes les communes du littoral. Il rappelle qu’il était convenu que seuls 4 points lumineux devaient être allumés la nuit, correspondant aux 4 coins du parc éolien, et non à la totalité comme actuellement.</w:t>
      </w:r>
    </w:p>
    <w:p w14:paraId="4A8CF962" w14:textId="77777777" w:rsidR="00C96142" w:rsidRDefault="00C96142" w:rsidP="0024546E">
      <w:pPr>
        <w:jc w:val="both"/>
        <w:rPr>
          <w:sz w:val="24"/>
          <w:szCs w:val="24"/>
        </w:rPr>
      </w:pPr>
    </w:p>
    <w:p w14:paraId="1D480E07" w14:textId="23F634E2" w:rsidR="00C96142" w:rsidRDefault="00C96142" w:rsidP="0024546E">
      <w:pPr>
        <w:jc w:val="both"/>
        <w:rPr>
          <w:sz w:val="24"/>
          <w:szCs w:val="24"/>
        </w:rPr>
      </w:pPr>
      <w:r>
        <w:rPr>
          <w:sz w:val="24"/>
          <w:szCs w:val="24"/>
        </w:rPr>
        <w:t>Monsieur le Maire propose de surseoir cette décision n’ayant pas reçu la délibération type demandée</w:t>
      </w:r>
      <w:r w:rsidR="004E4D1A">
        <w:rPr>
          <w:sz w:val="24"/>
          <w:szCs w:val="24"/>
        </w:rPr>
        <w:t xml:space="preserve"> par les services de l’Agglomération</w:t>
      </w:r>
      <w:r>
        <w:rPr>
          <w:sz w:val="24"/>
          <w:szCs w:val="24"/>
        </w:rPr>
        <w:t>. Elle sera soumise lors d’une prochaine réunion en vue</w:t>
      </w:r>
      <w:r w:rsidR="00F00A3F">
        <w:rPr>
          <w:sz w:val="24"/>
          <w:szCs w:val="24"/>
        </w:rPr>
        <w:t>, au besoin,</w:t>
      </w:r>
      <w:r>
        <w:rPr>
          <w:sz w:val="24"/>
          <w:szCs w:val="24"/>
        </w:rPr>
        <w:t xml:space="preserve"> de l’inscription de ce reversement</w:t>
      </w:r>
      <w:r w:rsidRPr="00C96142">
        <w:rPr>
          <w:sz w:val="24"/>
          <w:szCs w:val="24"/>
        </w:rPr>
        <w:t xml:space="preserve"> </w:t>
      </w:r>
      <w:r w:rsidR="00F00A3F">
        <w:rPr>
          <w:sz w:val="24"/>
          <w:szCs w:val="24"/>
        </w:rPr>
        <w:t xml:space="preserve">au </w:t>
      </w:r>
      <w:r>
        <w:rPr>
          <w:sz w:val="24"/>
          <w:szCs w:val="24"/>
        </w:rPr>
        <w:t>budget</w:t>
      </w:r>
      <w:r w:rsidR="00F00A3F">
        <w:rPr>
          <w:sz w:val="24"/>
          <w:szCs w:val="24"/>
        </w:rPr>
        <w:t xml:space="preserve"> 2025</w:t>
      </w:r>
      <w:r>
        <w:rPr>
          <w:sz w:val="24"/>
          <w:szCs w:val="24"/>
        </w:rPr>
        <w:t>.</w:t>
      </w:r>
    </w:p>
    <w:p w14:paraId="704EEBD2" w14:textId="77777777" w:rsidR="00F00A3F" w:rsidRDefault="00F00A3F" w:rsidP="0024546E">
      <w:pPr>
        <w:jc w:val="both"/>
        <w:rPr>
          <w:sz w:val="24"/>
          <w:szCs w:val="24"/>
        </w:rPr>
      </w:pPr>
    </w:p>
    <w:p w14:paraId="4D3A4E83" w14:textId="77777777" w:rsidR="00F00A3F" w:rsidRDefault="00F00A3F" w:rsidP="0024546E">
      <w:pPr>
        <w:jc w:val="both"/>
        <w:rPr>
          <w:sz w:val="24"/>
          <w:szCs w:val="24"/>
        </w:rPr>
      </w:pPr>
    </w:p>
    <w:p w14:paraId="50E2E68F"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p</w:t>
      </w:r>
      <w:r w:rsidRPr="0050236A">
        <w:rPr>
          <w:b/>
          <w:bCs/>
          <w:smallCaps/>
          <w:sz w:val="24"/>
          <w:szCs w:val="24"/>
          <w:u w:val="single"/>
        </w:rPr>
        <w:t>roposition de mise en vente d’un bien immobilier communal</w:t>
      </w:r>
    </w:p>
    <w:p w14:paraId="2BB3D62A" w14:textId="77777777" w:rsidR="0024546E" w:rsidRDefault="0024546E" w:rsidP="0024546E">
      <w:pPr>
        <w:jc w:val="both"/>
        <w:rPr>
          <w:sz w:val="24"/>
          <w:szCs w:val="24"/>
        </w:rPr>
      </w:pPr>
    </w:p>
    <w:p w14:paraId="2D2BD769" w14:textId="77777777" w:rsidR="0024546E" w:rsidRDefault="00F00A3F" w:rsidP="0024546E">
      <w:pPr>
        <w:jc w:val="both"/>
        <w:rPr>
          <w:sz w:val="24"/>
          <w:szCs w:val="24"/>
        </w:rPr>
      </w:pPr>
      <w:r>
        <w:rPr>
          <w:sz w:val="24"/>
          <w:szCs w:val="24"/>
        </w:rPr>
        <w:t>Monsieur le Maire rappelle que l</w:t>
      </w:r>
      <w:r w:rsidR="0024546E">
        <w:rPr>
          <w:sz w:val="24"/>
          <w:szCs w:val="24"/>
        </w:rPr>
        <w:t>a Commune est propriétaire de 6 logements occupés. Des travaux de réhabilitation ont été réalisés pour certains d’entre eux :</w:t>
      </w:r>
    </w:p>
    <w:p w14:paraId="11107820" w14:textId="77777777" w:rsidR="00951956" w:rsidRDefault="00951956" w:rsidP="0024546E">
      <w:pPr>
        <w:jc w:val="both"/>
        <w:rPr>
          <w:sz w:val="24"/>
          <w:szCs w:val="24"/>
        </w:rPr>
      </w:pPr>
    </w:p>
    <w:p w14:paraId="200E2F25" w14:textId="28DD72ED" w:rsidR="00951956" w:rsidRDefault="00951956" w:rsidP="00951956">
      <w:pPr>
        <w:jc w:val="right"/>
        <w:rPr>
          <w:sz w:val="24"/>
          <w:szCs w:val="24"/>
        </w:rPr>
      </w:pPr>
      <w:r>
        <w:rPr>
          <w:sz w:val="24"/>
          <w:szCs w:val="24"/>
        </w:rPr>
        <w:t>-05-</w:t>
      </w:r>
    </w:p>
    <w:p w14:paraId="05F39BEF" w14:textId="77777777" w:rsidR="0024546E" w:rsidRDefault="0024546E" w:rsidP="0024546E">
      <w:pPr>
        <w:numPr>
          <w:ilvl w:val="0"/>
          <w:numId w:val="46"/>
        </w:numPr>
        <w:jc w:val="both"/>
        <w:rPr>
          <w:sz w:val="24"/>
          <w:szCs w:val="24"/>
        </w:rPr>
      </w:pPr>
      <w:r>
        <w:rPr>
          <w:sz w:val="24"/>
          <w:szCs w:val="24"/>
        </w:rPr>
        <w:t>Logements de la Poste, de la mairie, Vival, « Boule d’Or » : réfection complète des salles de bains</w:t>
      </w:r>
    </w:p>
    <w:p w14:paraId="6DB1C98F" w14:textId="77777777" w:rsidR="0024546E" w:rsidRDefault="0024546E" w:rsidP="0024546E">
      <w:pPr>
        <w:numPr>
          <w:ilvl w:val="0"/>
          <w:numId w:val="46"/>
        </w:numPr>
        <w:jc w:val="both"/>
        <w:rPr>
          <w:sz w:val="24"/>
          <w:szCs w:val="24"/>
        </w:rPr>
      </w:pPr>
      <w:r>
        <w:rPr>
          <w:sz w:val="24"/>
          <w:szCs w:val="24"/>
        </w:rPr>
        <w:t>Logement « Boule d’Or » : remplacement des radiateurs, travaux d’électricité</w:t>
      </w:r>
    </w:p>
    <w:p w14:paraId="588E5375" w14:textId="77777777" w:rsidR="0024546E" w:rsidRDefault="0024546E" w:rsidP="0024546E">
      <w:pPr>
        <w:numPr>
          <w:ilvl w:val="0"/>
          <w:numId w:val="46"/>
        </w:numPr>
        <w:jc w:val="both"/>
        <w:rPr>
          <w:sz w:val="24"/>
          <w:szCs w:val="24"/>
        </w:rPr>
      </w:pPr>
      <w:r>
        <w:rPr>
          <w:sz w:val="24"/>
          <w:szCs w:val="24"/>
        </w:rPr>
        <w:t>Logement de la Poste : essentage du pignon</w:t>
      </w:r>
    </w:p>
    <w:p w14:paraId="6724878B" w14:textId="77777777" w:rsidR="0024546E" w:rsidRDefault="0024546E" w:rsidP="0024546E">
      <w:pPr>
        <w:numPr>
          <w:ilvl w:val="0"/>
          <w:numId w:val="46"/>
        </w:numPr>
        <w:jc w:val="both"/>
        <w:rPr>
          <w:sz w:val="24"/>
          <w:szCs w:val="24"/>
        </w:rPr>
      </w:pPr>
      <w:r>
        <w:rPr>
          <w:sz w:val="24"/>
          <w:szCs w:val="24"/>
        </w:rPr>
        <w:t>Logement rue du Clos : Travaux de plomberie</w:t>
      </w:r>
    </w:p>
    <w:p w14:paraId="7F70C9BE" w14:textId="77777777" w:rsidR="0024546E" w:rsidRDefault="0024546E" w:rsidP="0024546E">
      <w:pPr>
        <w:jc w:val="both"/>
        <w:rPr>
          <w:sz w:val="24"/>
          <w:szCs w:val="24"/>
        </w:rPr>
      </w:pPr>
    </w:p>
    <w:p w14:paraId="24F86D98" w14:textId="77777777" w:rsidR="0024546E" w:rsidRDefault="0024546E" w:rsidP="0024546E">
      <w:pPr>
        <w:jc w:val="both"/>
        <w:rPr>
          <w:sz w:val="24"/>
          <w:szCs w:val="24"/>
        </w:rPr>
      </w:pPr>
      <w:r>
        <w:rPr>
          <w:sz w:val="24"/>
          <w:szCs w:val="24"/>
        </w:rPr>
        <w:t>Des travaux de mise en conformité énergétique, pour améliorer les conditions d’habitat des locataires, seront à prévoir suite à l’évaluation d’un organisme qualifié (DPE) pour tous les logements. Ce diagnostic sera effectué sur l’année 2025.</w:t>
      </w:r>
    </w:p>
    <w:p w14:paraId="69912586" w14:textId="77777777" w:rsidR="00F00A3F" w:rsidRDefault="00F00A3F" w:rsidP="0024546E">
      <w:pPr>
        <w:jc w:val="both"/>
        <w:rPr>
          <w:sz w:val="24"/>
          <w:szCs w:val="24"/>
        </w:rPr>
      </w:pPr>
    </w:p>
    <w:p w14:paraId="00598690" w14:textId="77777777" w:rsidR="00F00A3F" w:rsidRDefault="00F00A3F" w:rsidP="0024546E">
      <w:pPr>
        <w:jc w:val="both"/>
        <w:rPr>
          <w:sz w:val="24"/>
          <w:szCs w:val="24"/>
        </w:rPr>
      </w:pPr>
      <w:r>
        <w:rPr>
          <w:sz w:val="24"/>
          <w:szCs w:val="24"/>
        </w:rPr>
        <w:t>Le bail</w:t>
      </w:r>
      <w:r w:rsidR="0024546E">
        <w:rPr>
          <w:sz w:val="24"/>
          <w:szCs w:val="24"/>
        </w:rPr>
        <w:t xml:space="preserve"> du logement de la rue du Clos arrive à échéance en juin 2025. </w:t>
      </w:r>
      <w:r>
        <w:rPr>
          <w:sz w:val="24"/>
          <w:szCs w:val="24"/>
        </w:rPr>
        <w:t>D’importants travaux seront à réaliser : problème de ventilation mécanique (présente dans toutes les pièces) réservée aux pièces d’eau (présence de pont thermique dans la salle de bains), prévoir des travaux de remise en conformité électrique, fenêtre de toit à remplacer, fissure présente sur façade.</w:t>
      </w:r>
    </w:p>
    <w:p w14:paraId="058BDF9D" w14:textId="77777777" w:rsidR="00F00A3F" w:rsidRDefault="00F00A3F" w:rsidP="0024546E">
      <w:pPr>
        <w:jc w:val="both"/>
        <w:rPr>
          <w:sz w:val="24"/>
          <w:szCs w:val="24"/>
        </w:rPr>
      </w:pPr>
    </w:p>
    <w:p w14:paraId="620E3E56" w14:textId="77777777" w:rsidR="00F00A3F" w:rsidRDefault="00E83E2D" w:rsidP="0024546E">
      <w:pPr>
        <w:jc w:val="both"/>
        <w:rPr>
          <w:sz w:val="24"/>
          <w:szCs w:val="24"/>
        </w:rPr>
      </w:pPr>
      <w:r>
        <w:rPr>
          <w:sz w:val="24"/>
          <w:szCs w:val="24"/>
        </w:rPr>
        <w:t>Considérant le nombre de biens immobiliers communaux à maintenir en état et pour lesquels des travaux de conformité énergétique seront à réaliser, il est proposé de mettre en vente ce</w:t>
      </w:r>
      <w:r w:rsidR="00F00A3F">
        <w:rPr>
          <w:sz w:val="24"/>
          <w:szCs w:val="24"/>
        </w:rPr>
        <w:t xml:space="preserve"> logement en l’état et libre de tout occupant.</w:t>
      </w:r>
    </w:p>
    <w:p w14:paraId="577A4936" w14:textId="77777777" w:rsidR="00F00A3F" w:rsidRDefault="00F00A3F" w:rsidP="0024546E">
      <w:pPr>
        <w:jc w:val="both"/>
        <w:rPr>
          <w:sz w:val="24"/>
          <w:szCs w:val="24"/>
        </w:rPr>
      </w:pPr>
    </w:p>
    <w:p w14:paraId="095779C2" w14:textId="77777777" w:rsidR="00F00A3F" w:rsidRDefault="00F00A3F" w:rsidP="0024546E">
      <w:pPr>
        <w:jc w:val="both"/>
        <w:rPr>
          <w:sz w:val="24"/>
          <w:szCs w:val="24"/>
        </w:rPr>
      </w:pPr>
      <w:r>
        <w:rPr>
          <w:sz w:val="24"/>
          <w:szCs w:val="24"/>
        </w:rPr>
        <w:t>Jean-Paul Briet demande si une estimation auprès des services des Domaines a été demandée. Réponse : la délibération conditionne la demande d’estimation.</w:t>
      </w:r>
    </w:p>
    <w:p w14:paraId="7BE6B27B" w14:textId="77777777" w:rsidR="00E83E2D" w:rsidRDefault="00E83E2D" w:rsidP="0024546E">
      <w:pPr>
        <w:jc w:val="both"/>
        <w:rPr>
          <w:sz w:val="24"/>
          <w:szCs w:val="24"/>
        </w:rPr>
      </w:pPr>
    </w:p>
    <w:p w14:paraId="5C5A22ED" w14:textId="77777777" w:rsidR="00E83E2D" w:rsidRDefault="00E83E2D" w:rsidP="0024546E">
      <w:pPr>
        <w:jc w:val="both"/>
        <w:rPr>
          <w:sz w:val="24"/>
          <w:szCs w:val="24"/>
        </w:rPr>
      </w:pPr>
      <w:r>
        <w:rPr>
          <w:sz w:val="24"/>
          <w:szCs w:val="24"/>
        </w:rPr>
        <w:t>Véronique Kieffer-Joly informe que la vente de ce logement sera proposée au locataire actuel.</w:t>
      </w:r>
    </w:p>
    <w:p w14:paraId="08FABCE3" w14:textId="77777777" w:rsidR="00E83E2D" w:rsidRDefault="00E83E2D" w:rsidP="0024546E">
      <w:pPr>
        <w:jc w:val="both"/>
        <w:rPr>
          <w:sz w:val="24"/>
          <w:szCs w:val="24"/>
        </w:rPr>
      </w:pPr>
    </w:p>
    <w:p w14:paraId="162CFB54" w14:textId="77777777" w:rsidR="00E83E2D" w:rsidRDefault="00E83E2D" w:rsidP="0024546E">
      <w:pPr>
        <w:jc w:val="both"/>
        <w:rPr>
          <w:sz w:val="24"/>
          <w:szCs w:val="24"/>
        </w:rPr>
      </w:pPr>
      <w:r>
        <w:rPr>
          <w:sz w:val="24"/>
          <w:szCs w:val="24"/>
        </w:rPr>
        <w:t>A l’unanimité, le Conseil Municipal décide la mise en vente du logement communal sis 18, rue du Clos.</w:t>
      </w:r>
    </w:p>
    <w:p w14:paraId="56B27518" w14:textId="77777777" w:rsidR="00E83E2D" w:rsidRDefault="00E83E2D" w:rsidP="0024546E">
      <w:pPr>
        <w:jc w:val="both"/>
        <w:rPr>
          <w:sz w:val="24"/>
          <w:szCs w:val="24"/>
        </w:rPr>
      </w:pPr>
    </w:p>
    <w:p w14:paraId="174300AC" w14:textId="77777777" w:rsidR="0024546E" w:rsidRDefault="0024546E" w:rsidP="0024546E">
      <w:pPr>
        <w:jc w:val="both"/>
        <w:rPr>
          <w:sz w:val="24"/>
          <w:szCs w:val="24"/>
        </w:rPr>
      </w:pPr>
    </w:p>
    <w:p w14:paraId="007D8FFE"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a</w:t>
      </w:r>
      <w:r w:rsidRPr="0050236A">
        <w:rPr>
          <w:b/>
          <w:bCs/>
          <w:smallCaps/>
          <w:sz w:val="24"/>
          <w:szCs w:val="24"/>
          <w:u w:val="single"/>
        </w:rPr>
        <w:t>dmission en non-valeur</w:t>
      </w:r>
    </w:p>
    <w:p w14:paraId="6C09BE04" w14:textId="77777777" w:rsidR="0024546E" w:rsidRDefault="0024546E" w:rsidP="0024546E">
      <w:pPr>
        <w:jc w:val="both"/>
        <w:rPr>
          <w:sz w:val="24"/>
          <w:szCs w:val="24"/>
        </w:rPr>
      </w:pPr>
    </w:p>
    <w:p w14:paraId="4CCB88E1" w14:textId="33C1C3DC" w:rsidR="0024546E" w:rsidRDefault="00E83E2D" w:rsidP="0024546E">
      <w:pPr>
        <w:jc w:val="both"/>
        <w:rPr>
          <w:sz w:val="24"/>
          <w:szCs w:val="24"/>
        </w:rPr>
      </w:pPr>
      <w:r>
        <w:rPr>
          <w:sz w:val="24"/>
          <w:szCs w:val="24"/>
        </w:rPr>
        <w:t>Monsieur le Maire informe que l</w:t>
      </w:r>
      <w:r w:rsidR="0024546E">
        <w:rPr>
          <w:sz w:val="24"/>
          <w:szCs w:val="24"/>
        </w:rPr>
        <w:t xml:space="preserve">e comptable de la Recette Municipale de Fécamp a transmis la liste regroupant les créances, présentées en </w:t>
      </w:r>
      <w:r w:rsidR="004E4D1A">
        <w:rPr>
          <w:sz w:val="24"/>
          <w:szCs w:val="24"/>
        </w:rPr>
        <w:t>Non-Valeur</w:t>
      </w:r>
      <w:r w:rsidR="0024546E">
        <w:rPr>
          <w:sz w:val="24"/>
          <w:szCs w:val="24"/>
        </w:rPr>
        <w:t>, qui n’ont pu être recouvrées au terme du processus de poursuites s’avérant infructueux ou une liste regroupant uniquement les créances minimes dont le montant est inférieur ou égal à 30 €.</w:t>
      </w:r>
    </w:p>
    <w:p w14:paraId="374EF4A2" w14:textId="77777777" w:rsidR="0024546E" w:rsidRDefault="0024546E" w:rsidP="0024546E">
      <w:pPr>
        <w:jc w:val="both"/>
        <w:rPr>
          <w:sz w:val="24"/>
          <w:szCs w:val="24"/>
        </w:rPr>
      </w:pPr>
    </w:p>
    <w:p w14:paraId="6B0BBCF8" w14:textId="709B644D" w:rsidR="0024546E" w:rsidRDefault="0024546E" w:rsidP="0024546E">
      <w:pPr>
        <w:jc w:val="both"/>
        <w:rPr>
          <w:sz w:val="24"/>
          <w:szCs w:val="24"/>
        </w:rPr>
      </w:pPr>
      <w:r>
        <w:rPr>
          <w:sz w:val="24"/>
          <w:szCs w:val="24"/>
        </w:rPr>
        <w:t xml:space="preserve">Le montant de cette demande  d’admission en  </w:t>
      </w:r>
      <w:r w:rsidR="004E4D1A">
        <w:rPr>
          <w:sz w:val="24"/>
          <w:szCs w:val="24"/>
        </w:rPr>
        <w:t>non-valeur</w:t>
      </w:r>
      <w:r>
        <w:rPr>
          <w:sz w:val="24"/>
          <w:szCs w:val="24"/>
        </w:rPr>
        <w:t xml:space="preserve"> de créances irrécouvrables, s’élève à 139,07 €.</w:t>
      </w:r>
    </w:p>
    <w:p w14:paraId="3C5D794B" w14:textId="77777777" w:rsidR="0024546E" w:rsidRDefault="0024546E" w:rsidP="0024546E">
      <w:pPr>
        <w:jc w:val="both"/>
        <w:rPr>
          <w:sz w:val="24"/>
          <w:szCs w:val="24"/>
        </w:rPr>
      </w:pPr>
    </w:p>
    <w:p w14:paraId="69030E2E" w14:textId="528C4158" w:rsidR="0024546E" w:rsidRDefault="00E83E2D" w:rsidP="0024546E">
      <w:pPr>
        <w:jc w:val="both"/>
        <w:rPr>
          <w:sz w:val="24"/>
          <w:szCs w:val="24"/>
        </w:rPr>
      </w:pPr>
      <w:r>
        <w:rPr>
          <w:sz w:val="24"/>
          <w:szCs w:val="24"/>
        </w:rPr>
        <w:t xml:space="preserve">A l’unanimité, le Conseil Municipal décide cette admission en </w:t>
      </w:r>
      <w:r w:rsidR="004E4D1A">
        <w:rPr>
          <w:sz w:val="24"/>
          <w:szCs w:val="24"/>
        </w:rPr>
        <w:t>non-valeur</w:t>
      </w:r>
      <w:r>
        <w:rPr>
          <w:sz w:val="24"/>
          <w:szCs w:val="24"/>
        </w:rPr>
        <w:t xml:space="preserve"> pour un montant de 139,07 €.</w:t>
      </w:r>
    </w:p>
    <w:p w14:paraId="3543F60B" w14:textId="77777777" w:rsidR="0024546E" w:rsidRDefault="0024546E" w:rsidP="0024546E">
      <w:pPr>
        <w:jc w:val="both"/>
        <w:rPr>
          <w:sz w:val="24"/>
          <w:szCs w:val="24"/>
        </w:rPr>
      </w:pPr>
    </w:p>
    <w:p w14:paraId="0B42DD17" w14:textId="77777777" w:rsidR="0024546E" w:rsidRDefault="0024546E" w:rsidP="0024546E">
      <w:pPr>
        <w:jc w:val="both"/>
        <w:rPr>
          <w:sz w:val="24"/>
          <w:szCs w:val="24"/>
        </w:rPr>
      </w:pPr>
    </w:p>
    <w:p w14:paraId="1F286DB6"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d</w:t>
      </w:r>
      <w:r w:rsidRPr="0096326F">
        <w:rPr>
          <w:b/>
          <w:bCs/>
          <w:smallCaps/>
          <w:sz w:val="24"/>
          <w:szCs w:val="24"/>
          <w:u w:val="single"/>
        </w:rPr>
        <w:t>écision modificative</w:t>
      </w:r>
    </w:p>
    <w:p w14:paraId="6D0594FD" w14:textId="77777777" w:rsidR="0024546E" w:rsidRDefault="0024546E" w:rsidP="0024546E">
      <w:pPr>
        <w:jc w:val="both"/>
        <w:rPr>
          <w:sz w:val="24"/>
          <w:szCs w:val="24"/>
        </w:rPr>
      </w:pPr>
    </w:p>
    <w:p w14:paraId="0A319EC1" w14:textId="77777777" w:rsidR="0024546E" w:rsidRDefault="00E83E2D" w:rsidP="0024546E">
      <w:pPr>
        <w:jc w:val="both"/>
        <w:rPr>
          <w:sz w:val="24"/>
          <w:szCs w:val="24"/>
        </w:rPr>
      </w:pPr>
      <w:r>
        <w:rPr>
          <w:sz w:val="24"/>
          <w:szCs w:val="24"/>
        </w:rPr>
        <w:t>Considérant l</w:t>
      </w:r>
      <w:r w:rsidR="0024546E">
        <w:rPr>
          <w:sz w:val="24"/>
          <w:szCs w:val="24"/>
        </w:rPr>
        <w:t>es sommes figurant sur l’état d’admission en non valeur, étant irrécouvrables, il y a lieu d’émettre un mandat de paiement à l’article 6541.</w:t>
      </w:r>
    </w:p>
    <w:p w14:paraId="2CA41ADF" w14:textId="77777777" w:rsidR="0024546E" w:rsidRDefault="0024546E" w:rsidP="0024546E">
      <w:pPr>
        <w:jc w:val="both"/>
        <w:rPr>
          <w:sz w:val="24"/>
          <w:szCs w:val="24"/>
        </w:rPr>
      </w:pPr>
    </w:p>
    <w:p w14:paraId="2EA79ECD" w14:textId="77777777" w:rsidR="0024546E" w:rsidRDefault="0024546E" w:rsidP="0024546E">
      <w:pPr>
        <w:jc w:val="both"/>
        <w:rPr>
          <w:sz w:val="24"/>
          <w:szCs w:val="24"/>
        </w:rPr>
      </w:pPr>
      <w:r>
        <w:rPr>
          <w:sz w:val="24"/>
          <w:szCs w:val="24"/>
        </w:rPr>
        <w:t xml:space="preserve">Cet article étant dépourvu de crédit, il est nécessaire de procéder à un transfert de budget à savoir : </w:t>
      </w:r>
    </w:p>
    <w:p w14:paraId="6F83E461" w14:textId="2BEDC68E" w:rsidR="0024546E" w:rsidRDefault="0024546E" w:rsidP="0024546E">
      <w:pPr>
        <w:jc w:val="both"/>
        <w:rPr>
          <w:sz w:val="24"/>
          <w:szCs w:val="24"/>
        </w:rPr>
      </w:pPr>
      <w:r>
        <w:rPr>
          <w:sz w:val="24"/>
          <w:szCs w:val="24"/>
        </w:rPr>
        <w:t xml:space="preserve">c/6541 « Créances admises en </w:t>
      </w:r>
      <w:r w:rsidR="004E4D1A">
        <w:rPr>
          <w:sz w:val="24"/>
          <w:szCs w:val="24"/>
        </w:rPr>
        <w:t>non-valeur</w:t>
      </w:r>
      <w:r>
        <w:rPr>
          <w:sz w:val="24"/>
          <w:szCs w:val="24"/>
        </w:rPr>
        <w:t> » : + 140 €</w:t>
      </w:r>
    </w:p>
    <w:p w14:paraId="31DD4923" w14:textId="77777777" w:rsidR="0024546E" w:rsidRDefault="0024546E" w:rsidP="0024546E">
      <w:pPr>
        <w:jc w:val="both"/>
        <w:rPr>
          <w:sz w:val="24"/>
          <w:szCs w:val="24"/>
        </w:rPr>
      </w:pPr>
      <w:r>
        <w:rPr>
          <w:sz w:val="24"/>
          <w:szCs w:val="24"/>
        </w:rPr>
        <w:t>c/657348 « Autres communes » : - 140 €</w:t>
      </w:r>
    </w:p>
    <w:p w14:paraId="114B8CC6" w14:textId="77777777" w:rsidR="0024546E" w:rsidRDefault="00E83E2D" w:rsidP="0024546E">
      <w:pPr>
        <w:jc w:val="both"/>
        <w:rPr>
          <w:sz w:val="24"/>
          <w:szCs w:val="24"/>
        </w:rPr>
      </w:pPr>
      <w:r>
        <w:rPr>
          <w:sz w:val="24"/>
          <w:szCs w:val="24"/>
        </w:rPr>
        <w:t>A l’unanimité, le Conseil Municipal valide</w:t>
      </w:r>
      <w:r w:rsidR="0024546E">
        <w:rPr>
          <w:sz w:val="24"/>
          <w:szCs w:val="24"/>
        </w:rPr>
        <w:t xml:space="preserve"> ce transfert de crédit.</w:t>
      </w:r>
    </w:p>
    <w:p w14:paraId="1A643F3B" w14:textId="77777777" w:rsidR="00E83E2D" w:rsidRDefault="00E83E2D" w:rsidP="0024546E">
      <w:pPr>
        <w:jc w:val="both"/>
        <w:rPr>
          <w:sz w:val="24"/>
          <w:szCs w:val="24"/>
        </w:rPr>
      </w:pPr>
    </w:p>
    <w:p w14:paraId="12DA6FDC" w14:textId="77777777" w:rsidR="0024546E" w:rsidRDefault="0024546E" w:rsidP="0024546E">
      <w:pPr>
        <w:jc w:val="both"/>
        <w:rPr>
          <w:sz w:val="24"/>
          <w:szCs w:val="24"/>
        </w:rPr>
      </w:pPr>
    </w:p>
    <w:p w14:paraId="610211F4" w14:textId="77777777" w:rsidR="0024546E" w:rsidRDefault="0024546E" w:rsidP="0024546E">
      <w:pPr>
        <w:jc w:val="both"/>
        <w:rPr>
          <w:sz w:val="24"/>
          <w:szCs w:val="24"/>
        </w:rPr>
      </w:pPr>
    </w:p>
    <w:p w14:paraId="469CA1C5" w14:textId="77777777" w:rsidR="00951956" w:rsidRDefault="00951956" w:rsidP="0024546E">
      <w:pPr>
        <w:jc w:val="both"/>
        <w:rPr>
          <w:sz w:val="24"/>
          <w:szCs w:val="24"/>
        </w:rPr>
      </w:pPr>
    </w:p>
    <w:p w14:paraId="77276B4D" w14:textId="77777777" w:rsidR="00951956" w:rsidRDefault="00951956" w:rsidP="0024546E">
      <w:pPr>
        <w:jc w:val="both"/>
        <w:rPr>
          <w:sz w:val="24"/>
          <w:szCs w:val="24"/>
        </w:rPr>
      </w:pPr>
    </w:p>
    <w:p w14:paraId="15B09D7D" w14:textId="7F9305BD" w:rsidR="00951956" w:rsidRDefault="00951956" w:rsidP="00951956">
      <w:pPr>
        <w:jc w:val="right"/>
        <w:rPr>
          <w:sz w:val="24"/>
          <w:szCs w:val="24"/>
        </w:rPr>
      </w:pPr>
      <w:r>
        <w:rPr>
          <w:sz w:val="24"/>
          <w:szCs w:val="24"/>
        </w:rPr>
        <w:t>-06-</w:t>
      </w:r>
    </w:p>
    <w:p w14:paraId="27779EF9"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p</w:t>
      </w:r>
      <w:r w:rsidRPr="00C46E50">
        <w:rPr>
          <w:b/>
          <w:bCs/>
          <w:smallCaps/>
          <w:sz w:val="24"/>
          <w:szCs w:val="24"/>
          <w:u w:val="single"/>
        </w:rPr>
        <w:t xml:space="preserve">articipation de la </w:t>
      </w:r>
      <w:r>
        <w:rPr>
          <w:b/>
          <w:bCs/>
          <w:smallCaps/>
          <w:sz w:val="24"/>
          <w:szCs w:val="24"/>
          <w:u w:val="single"/>
        </w:rPr>
        <w:t>c</w:t>
      </w:r>
      <w:r w:rsidRPr="00C46E50">
        <w:rPr>
          <w:b/>
          <w:bCs/>
          <w:smallCaps/>
          <w:sz w:val="24"/>
          <w:szCs w:val="24"/>
          <w:u w:val="single"/>
        </w:rPr>
        <w:t xml:space="preserve">ommune de </w:t>
      </w:r>
      <w:r>
        <w:rPr>
          <w:b/>
          <w:bCs/>
          <w:smallCaps/>
          <w:sz w:val="24"/>
          <w:szCs w:val="24"/>
          <w:u w:val="single"/>
        </w:rPr>
        <w:t>s</w:t>
      </w:r>
      <w:r w:rsidRPr="00C46E50">
        <w:rPr>
          <w:b/>
          <w:bCs/>
          <w:smallCaps/>
          <w:sz w:val="24"/>
          <w:szCs w:val="24"/>
          <w:u w:val="single"/>
        </w:rPr>
        <w:t>aint-</w:t>
      </w:r>
      <w:r>
        <w:rPr>
          <w:b/>
          <w:bCs/>
          <w:smallCaps/>
          <w:sz w:val="24"/>
          <w:szCs w:val="24"/>
          <w:u w:val="single"/>
        </w:rPr>
        <w:t>m</w:t>
      </w:r>
      <w:r w:rsidRPr="00C46E50">
        <w:rPr>
          <w:b/>
          <w:bCs/>
          <w:smallCaps/>
          <w:sz w:val="24"/>
          <w:szCs w:val="24"/>
          <w:u w:val="single"/>
        </w:rPr>
        <w:t>artin-aux-</w:t>
      </w:r>
      <w:r>
        <w:rPr>
          <w:b/>
          <w:bCs/>
          <w:smallCaps/>
          <w:sz w:val="24"/>
          <w:szCs w:val="24"/>
          <w:u w:val="single"/>
        </w:rPr>
        <w:t>b</w:t>
      </w:r>
      <w:r w:rsidRPr="00C46E50">
        <w:rPr>
          <w:b/>
          <w:bCs/>
          <w:smallCaps/>
          <w:sz w:val="24"/>
          <w:szCs w:val="24"/>
          <w:u w:val="single"/>
        </w:rPr>
        <w:t>uneaux aux frais de fonctionnement des vestiaires du football</w:t>
      </w:r>
      <w:r w:rsidRPr="008179BB">
        <w:rPr>
          <w:sz w:val="24"/>
          <w:szCs w:val="24"/>
        </w:rPr>
        <w:t xml:space="preserve"> </w:t>
      </w:r>
    </w:p>
    <w:p w14:paraId="331A8E6D" w14:textId="77777777" w:rsidR="0024546E" w:rsidRDefault="0024546E" w:rsidP="0024546E">
      <w:pPr>
        <w:jc w:val="both"/>
        <w:rPr>
          <w:sz w:val="24"/>
          <w:szCs w:val="24"/>
        </w:rPr>
      </w:pPr>
    </w:p>
    <w:p w14:paraId="1CD6A884" w14:textId="77777777" w:rsidR="0024546E" w:rsidRDefault="00E83E2D" w:rsidP="00E83E2D">
      <w:pPr>
        <w:jc w:val="both"/>
        <w:rPr>
          <w:sz w:val="24"/>
          <w:szCs w:val="24"/>
        </w:rPr>
      </w:pPr>
      <w:r>
        <w:rPr>
          <w:sz w:val="24"/>
          <w:szCs w:val="24"/>
        </w:rPr>
        <w:t>Monsieur le Maire</w:t>
      </w:r>
      <w:r w:rsidR="0024546E" w:rsidRPr="004E2BEE">
        <w:rPr>
          <w:sz w:val="24"/>
          <w:szCs w:val="24"/>
        </w:rPr>
        <w:t xml:space="preserve"> rappel</w:t>
      </w:r>
      <w:r>
        <w:rPr>
          <w:sz w:val="24"/>
          <w:szCs w:val="24"/>
        </w:rPr>
        <w:t>le</w:t>
      </w:r>
      <w:r w:rsidR="0024546E" w:rsidRPr="004E2BEE">
        <w:rPr>
          <w:sz w:val="24"/>
          <w:szCs w:val="24"/>
        </w:rPr>
        <w:t xml:space="preserve"> que, d’un commun accord avec la commune de Saint-Martin-aux-Buneaux, le club de football « l’Entente Saint-Martin/Saint-Pierre</w:t>
      </w:r>
      <w:r w:rsidR="0024546E">
        <w:rPr>
          <w:sz w:val="24"/>
          <w:szCs w:val="24"/>
        </w:rPr>
        <w:t>/Paluel</w:t>
      </w:r>
      <w:r w:rsidR="0024546E" w:rsidRPr="004E2BEE">
        <w:rPr>
          <w:sz w:val="24"/>
          <w:szCs w:val="24"/>
        </w:rPr>
        <w:t xml:space="preserve"> » utilise les installations saint-pierraises ; leurs structures étant toujours en travaux. </w:t>
      </w:r>
      <w:r w:rsidR="0024546E">
        <w:rPr>
          <w:sz w:val="24"/>
          <w:szCs w:val="24"/>
        </w:rPr>
        <w:t xml:space="preserve">En contrepartie, une participation financière est demandée à la commune pour subvenir </w:t>
      </w:r>
      <w:r w:rsidR="0024546E" w:rsidRPr="004E2BEE">
        <w:rPr>
          <w:sz w:val="24"/>
          <w:szCs w:val="24"/>
        </w:rPr>
        <w:t xml:space="preserve">aux dépenses de fonctionnement liées à ce club, </w:t>
      </w:r>
      <w:r w:rsidR="0024546E">
        <w:rPr>
          <w:sz w:val="24"/>
          <w:szCs w:val="24"/>
        </w:rPr>
        <w:t xml:space="preserve">a été fixée </w:t>
      </w:r>
      <w:r w:rsidR="0024546E" w:rsidRPr="004E2BEE">
        <w:rPr>
          <w:sz w:val="24"/>
          <w:szCs w:val="24"/>
        </w:rPr>
        <w:t>à hauteur de 500 €.</w:t>
      </w:r>
    </w:p>
    <w:p w14:paraId="720B9D47" w14:textId="77777777" w:rsidR="0024546E" w:rsidRDefault="0024546E" w:rsidP="0024546E">
      <w:pPr>
        <w:ind w:firstLine="709"/>
        <w:jc w:val="both"/>
        <w:rPr>
          <w:sz w:val="24"/>
          <w:szCs w:val="24"/>
        </w:rPr>
      </w:pPr>
    </w:p>
    <w:p w14:paraId="429D9804" w14:textId="77777777" w:rsidR="0024546E" w:rsidRDefault="0024546E" w:rsidP="0024546E">
      <w:pPr>
        <w:ind w:firstLine="709"/>
        <w:jc w:val="both"/>
        <w:rPr>
          <w:sz w:val="24"/>
          <w:szCs w:val="24"/>
        </w:rPr>
      </w:pPr>
      <w:r>
        <w:rPr>
          <w:sz w:val="24"/>
          <w:szCs w:val="24"/>
        </w:rPr>
        <w:t>Pour information, pour l’année 2024, les dépenses communales s’élèvent à :</w:t>
      </w:r>
    </w:p>
    <w:p w14:paraId="32DDA899" w14:textId="77777777" w:rsidR="0024546E" w:rsidRDefault="0024546E" w:rsidP="0024546E">
      <w:pPr>
        <w:numPr>
          <w:ilvl w:val="0"/>
          <w:numId w:val="46"/>
        </w:numPr>
        <w:jc w:val="both"/>
        <w:rPr>
          <w:sz w:val="24"/>
          <w:szCs w:val="24"/>
        </w:rPr>
      </w:pPr>
      <w:r>
        <w:rPr>
          <w:sz w:val="24"/>
          <w:szCs w:val="24"/>
        </w:rPr>
        <w:t>En eau : 1 246,51 €</w:t>
      </w:r>
    </w:p>
    <w:p w14:paraId="7C99B292" w14:textId="77777777" w:rsidR="0024546E" w:rsidRDefault="0024546E" w:rsidP="0024546E">
      <w:pPr>
        <w:numPr>
          <w:ilvl w:val="0"/>
          <w:numId w:val="46"/>
        </w:numPr>
        <w:jc w:val="both"/>
        <w:rPr>
          <w:sz w:val="24"/>
          <w:szCs w:val="24"/>
        </w:rPr>
      </w:pPr>
      <w:r>
        <w:rPr>
          <w:sz w:val="24"/>
          <w:szCs w:val="24"/>
        </w:rPr>
        <w:t>En électricité : 1 278,06 €</w:t>
      </w:r>
    </w:p>
    <w:p w14:paraId="2F6485B3" w14:textId="77777777" w:rsidR="00E83E2D" w:rsidRDefault="00E83E2D" w:rsidP="00E83E2D">
      <w:pPr>
        <w:jc w:val="both"/>
        <w:rPr>
          <w:sz w:val="24"/>
          <w:szCs w:val="24"/>
        </w:rPr>
      </w:pPr>
      <w:r>
        <w:rPr>
          <w:sz w:val="24"/>
          <w:szCs w:val="24"/>
        </w:rPr>
        <w:t>Ces dépenses ne tiennent pas compte de frais engendrés par la tonte du terrain, la fourniture de peinture… .</w:t>
      </w:r>
    </w:p>
    <w:p w14:paraId="3E69E4D7" w14:textId="77777777" w:rsidR="00E83E2D" w:rsidRDefault="00E83E2D" w:rsidP="00E83E2D">
      <w:pPr>
        <w:jc w:val="both"/>
        <w:rPr>
          <w:sz w:val="24"/>
          <w:szCs w:val="24"/>
        </w:rPr>
      </w:pPr>
    </w:p>
    <w:p w14:paraId="7F7CEA83" w14:textId="77777777" w:rsidR="00E83E2D" w:rsidRDefault="00E83E2D" w:rsidP="00E83E2D">
      <w:pPr>
        <w:jc w:val="both"/>
        <w:rPr>
          <w:sz w:val="24"/>
          <w:szCs w:val="24"/>
        </w:rPr>
      </w:pPr>
      <w:r>
        <w:rPr>
          <w:sz w:val="24"/>
          <w:szCs w:val="24"/>
        </w:rPr>
        <w:t>Laurent Malandain demande si les autres communes, associées à ce club, participent aux frais. La réponse est négative.</w:t>
      </w:r>
    </w:p>
    <w:p w14:paraId="763D9EB2" w14:textId="77777777" w:rsidR="00D3373E" w:rsidRDefault="00D3373E" w:rsidP="00E83E2D">
      <w:pPr>
        <w:jc w:val="both"/>
        <w:rPr>
          <w:sz w:val="24"/>
          <w:szCs w:val="24"/>
        </w:rPr>
      </w:pPr>
    </w:p>
    <w:p w14:paraId="34FDFD4A" w14:textId="77777777" w:rsidR="00D3373E" w:rsidRDefault="00D3373E" w:rsidP="00E83E2D">
      <w:pPr>
        <w:jc w:val="both"/>
        <w:rPr>
          <w:sz w:val="24"/>
          <w:szCs w:val="24"/>
        </w:rPr>
      </w:pPr>
      <w:r>
        <w:rPr>
          <w:sz w:val="24"/>
          <w:szCs w:val="24"/>
        </w:rPr>
        <w:t>Régis David affirme que dès que les travaux de Saint-Martin-aux-Buneaux seront terminés, il n’y aura plus d’entrainements, de matchs de football sur la commune.</w:t>
      </w:r>
    </w:p>
    <w:p w14:paraId="0EEAC5A5" w14:textId="77777777" w:rsidR="00D3373E" w:rsidRDefault="00D3373E" w:rsidP="00E83E2D">
      <w:pPr>
        <w:jc w:val="both"/>
        <w:rPr>
          <w:sz w:val="24"/>
          <w:szCs w:val="24"/>
        </w:rPr>
      </w:pPr>
    </w:p>
    <w:p w14:paraId="5FAD0289" w14:textId="77777777" w:rsidR="00D3373E" w:rsidRDefault="00D3373E" w:rsidP="00E83E2D">
      <w:pPr>
        <w:jc w:val="both"/>
        <w:rPr>
          <w:sz w:val="24"/>
          <w:szCs w:val="24"/>
        </w:rPr>
      </w:pPr>
      <w:r>
        <w:rPr>
          <w:sz w:val="24"/>
          <w:szCs w:val="24"/>
        </w:rPr>
        <w:t>Véronique Kieffer-Joly propose d’augmenter la participation de Saint-Martin-aux-Buneaux et de la fixer à 1 000 €.</w:t>
      </w:r>
    </w:p>
    <w:p w14:paraId="0B47396F" w14:textId="77777777" w:rsidR="00D3373E" w:rsidRDefault="00D3373E" w:rsidP="00E83E2D">
      <w:pPr>
        <w:jc w:val="both"/>
        <w:rPr>
          <w:sz w:val="24"/>
          <w:szCs w:val="24"/>
        </w:rPr>
      </w:pPr>
    </w:p>
    <w:p w14:paraId="46730DDF" w14:textId="77777777" w:rsidR="00D3373E" w:rsidRPr="004E2BEE" w:rsidRDefault="00D3373E" w:rsidP="00E83E2D">
      <w:pPr>
        <w:jc w:val="both"/>
        <w:rPr>
          <w:sz w:val="24"/>
          <w:szCs w:val="24"/>
        </w:rPr>
      </w:pPr>
      <w:r>
        <w:rPr>
          <w:sz w:val="24"/>
          <w:szCs w:val="24"/>
        </w:rPr>
        <w:t>Sur proposition de Monsieur le Maire, à l’unanimité, le Conseil Municipal fixe à 500 € la participation financière 2024 de Saint-Martin-aux-Buneaux.</w:t>
      </w:r>
    </w:p>
    <w:p w14:paraId="46E806D8" w14:textId="77777777" w:rsidR="0024546E" w:rsidRPr="004E2BEE" w:rsidRDefault="0024546E" w:rsidP="0024546E">
      <w:pPr>
        <w:rPr>
          <w:sz w:val="22"/>
          <w:szCs w:val="24"/>
        </w:rPr>
      </w:pPr>
    </w:p>
    <w:p w14:paraId="4E5B5659" w14:textId="77777777" w:rsidR="0024546E" w:rsidRDefault="0024546E" w:rsidP="0024546E">
      <w:pPr>
        <w:jc w:val="both"/>
        <w:rPr>
          <w:sz w:val="24"/>
          <w:szCs w:val="24"/>
        </w:rPr>
      </w:pPr>
    </w:p>
    <w:p w14:paraId="210C71EB" w14:textId="77777777" w:rsidR="0024546E" w:rsidRDefault="0024546E" w:rsidP="0024546E">
      <w:pPr>
        <w:jc w:val="both"/>
        <w:rPr>
          <w:b/>
          <w:bCs/>
          <w:smallCaps/>
          <w:sz w:val="24"/>
          <w:szCs w:val="24"/>
          <w:u w:val="single"/>
        </w:rPr>
      </w:pPr>
      <w:r w:rsidRPr="008179BB">
        <w:rPr>
          <w:sz w:val="24"/>
          <w:szCs w:val="24"/>
        </w:rPr>
        <w:sym w:font="Wingdings 3" w:char="F086"/>
      </w:r>
      <w:r w:rsidRPr="008179BB">
        <w:rPr>
          <w:sz w:val="24"/>
          <w:szCs w:val="24"/>
        </w:rPr>
        <w:t xml:space="preserve"> </w:t>
      </w:r>
      <w:r>
        <w:rPr>
          <w:b/>
          <w:bCs/>
          <w:smallCaps/>
          <w:sz w:val="24"/>
          <w:szCs w:val="24"/>
          <w:u w:val="single"/>
        </w:rPr>
        <w:t>d</w:t>
      </w:r>
      <w:r w:rsidRPr="009C6150">
        <w:rPr>
          <w:b/>
          <w:bCs/>
          <w:smallCaps/>
          <w:sz w:val="24"/>
          <w:szCs w:val="24"/>
          <w:u w:val="single"/>
        </w:rPr>
        <w:t>emande de remboursement intervention ERADIC Guêpes</w:t>
      </w:r>
    </w:p>
    <w:p w14:paraId="757B1930" w14:textId="77777777" w:rsidR="0024546E" w:rsidRPr="008179BB" w:rsidRDefault="0024546E" w:rsidP="0024546E">
      <w:pPr>
        <w:jc w:val="both"/>
        <w:rPr>
          <w:sz w:val="24"/>
          <w:szCs w:val="24"/>
        </w:rPr>
      </w:pPr>
    </w:p>
    <w:p w14:paraId="0E8237F5" w14:textId="77777777" w:rsidR="0024546E" w:rsidRDefault="0024546E" w:rsidP="0024546E">
      <w:pPr>
        <w:jc w:val="both"/>
        <w:rPr>
          <w:sz w:val="24"/>
          <w:szCs w:val="24"/>
        </w:rPr>
      </w:pPr>
      <w:r>
        <w:rPr>
          <w:sz w:val="24"/>
          <w:szCs w:val="24"/>
        </w:rPr>
        <w:t>Monsieur Jean-Marie Ambroselli a sollicité les services d’Eradic Guêpes pour neutraliser un nid de frêlons asiatiques dans sa propriété. Cette éradication étant prise en charge par la Municipalité, M. Ambroselli nous a fait parvenir sa facture accompagnée d’un RIB, pour remboursement.</w:t>
      </w:r>
    </w:p>
    <w:p w14:paraId="34A96CAC" w14:textId="77777777" w:rsidR="00D3373E" w:rsidRDefault="00D3373E" w:rsidP="0024546E">
      <w:pPr>
        <w:jc w:val="both"/>
        <w:rPr>
          <w:sz w:val="24"/>
          <w:szCs w:val="24"/>
        </w:rPr>
      </w:pPr>
    </w:p>
    <w:p w14:paraId="62BAE4F0" w14:textId="77777777" w:rsidR="0024546E" w:rsidRDefault="0024546E" w:rsidP="0024546E">
      <w:pPr>
        <w:jc w:val="both"/>
        <w:rPr>
          <w:sz w:val="24"/>
          <w:szCs w:val="24"/>
        </w:rPr>
      </w:pPr>
      <w:r>
        <w:rPr>
          <w:sz w:val="24"/>
          <w:szCs w:val="24"/>
        </w:rPr>
        <w:t>Pour rappel :</w:t>
      </w:r>
    </w:p>
    <w:p w14:paraId="36EDBEF4" w14:textId="77777777" w:rsidR="0024546E" w:rsidRDefault="0024546E" w:rsidP="0024546E">
      <w:pPr>
        <w:jc w:val="both"/>
        <w:rPr>
          <w:sz w:val="24"/>
          <w:szCs w:val="24"/>
        </w:rPr>
      </w:pPr>
      <w:r>
        <w:rPr>
          <w:sz w:val="24"/>
          <w:szCs w:val="24"/>
        </w:rPr>
        <w:t>- la Commune a choisi, par délibération, l’entreprise ENTEX76 pour ce type d’intervention</w:t>
      </w:r>
    </w:p>
    <w:p w14:paraId="59C36278" w14:textId="77777777" w:rsidR="0024546E" w:rsidRDefault="0024546E" w:rsidP="0024546E">
      <w:pPr>
        <w:jc w:val="both"/>
        <w:rPr>
          <w:sz w:val="24"/>
          <w:szCs w:val="24"/>
        </w:rPr>
      </w:pPr>
      <w:r>
        <w:rPr>
          <w:sz w:val="24"/>
          <w:szCs w:val="24"/>
        </w:rPr>
        <w:t>- une même demande avait été refusée par délibération.</w:t>
      </w:r>
    </w:p>
    <w:p w14:paraId="37A5688A" w14:textId="77777777" w:rsidR="0024546E" w:rsidRDefault="0024546E" w:rsidP="0024546E">
      <w:pPr>
        <w:jc w:val="both"/>
        <w:rPr>
          <w:sz w:val="24"/>
          <w:szCs w:val="24"/>
        </w:rPr>
      </w:pPr>
    </w:p>
    <w:p w14:paraId="5FA852E4" w14:textId="77777777" w:rsidR="0024546E" w:rsidRDefault="0024546E" w:rsidP="0024546E">
      <w:pPr>
        <w:jc w:val="both"/>
        <w:rPr>
          <w:sz w:val="24"/>
          <w:szCs w:val="24"/>
        </w:rPr>
      </w:pPr>
      <w:r>
        <w:rPr>
          <w:sz w:val="24"/>
          <w:szCs w:val="24"/>
        </w:rPr>
        <w:t>Pour information, le Département cesse la prise en charge de 30 % plafonnée à 30 € des destructions de nids de frelons à compter du 22 novembre 2024.</w:t>
      </w:r>
    </w:p>
    <w:p w14:paraId="5780F016" w14:textId="77777777" w:rsidR="0024546E" w:rsidRDefault="0024546E" w:rsidP="0024546E">
      <w:pPr>
        <w:jc w:val="both"/>
        <w:rPr>
          <w:sz w:val="24"/>
          <w:szCs w:val="24"/>
        </w:rPr>
      </w:pPr>
    </w:p>
    <w:p w14:paraId="08874E1E" w14:textId="77777777" w:rsidR="0024546E" w:rsidRDefault="00D3373E" w:rsidP="0024546E">
      <w:pPr>
        <w:jc w:val="both"/>
        <w:rPr>
          <w:sz w:val="24"/>
          <w:szCs w:val="24"/>
        </w:rPr>
      </w:pPr>
      <w:r>
        <w:rPr>
          <w:sz w:val="24"/>
          <w:szCs w:val="24"/>
        </w:rPr>
        <w:t>A l’unanimité, le Conseil Municipal refuse le remboursement de la facture d’Eradic Guêpes à M. Jean-Marie AMBROSELLI</w:t>
      </w:r>
      <w:r w:rsidR="0024546E">
        <w:rPr>
          <w:sz w:val="24"/>
          <w:szCs w:val="24"/>
        </w:rPr>
        <w:t>.</w:t>
      </w:r>
    </w:p>
    <w:p w14:paraId="49CC8B5F" w14:textId="77777777" w:rsidR="0024546E" w:rsidRDefault="0024546E" w:rsidP="0024546E">
      <w:pPr>
        <w:jc w:val="both"/>
        <w:rPr>
          <w:sz w:val="24"/>
          <w:szCs w:val="24"/>
        </w:rPr>
      </w:pPr>
    </w:p>
    <w:p w14:paraId="470B9760" w14:textId="77777777" w:rsidR="0024546E" w:rsidRDefault="0024546E" w:rsidP="0024546E">
      <w:pPr>
        <w:jc w:val="both"/>
        <w:rPr>
          <w:sz w:val="24"/>
          <w:szCs w:val="24"/>
        </w:rPr>
      </w:pPr>
    </w:p>
    <w:p w14:paraId="22BB0BE1" w14:textId="77777777" w:rsidR="0024546E" w:rsidRDefault="0024546E" w:rsidP="0024546E">
      <w:pPr>
        <w:jc w:val="both"/>
        <w:rPr>
          <w:b/>
          <w:bCs/>
          <w:smallCaps/>
          <w:sz w:val="24"/>
          <w:szCs w:val="24"/>
          <w:u w:val="single"/>
        </w:rPr>
      </w:pPr>
      <w:r w:rsidRPr="008179BB">
        <w:rPr>
          <w:sz w:val="24"/>
          <w:szCs w:val="24"/>
        </w:rPr>
        <w:sym w:font="Wingdings 3" w:char="F086"/>
      </w:r>
      <w:r w:rsidRPr="008179BB">
        <w:rPr>
          <w:sz w:val="24"/>
          <w:szCs w:val="24"/>
        </w:rPr>
        <w:t xml:space="preserve"> </w:t>
      </w:r>
      <w:r>
        <w:rPr>
          <w:b/>
          <w:bCs/>
          <w:smallCaps/>
          <w:sz w:val="24"/>
          <w:szCs w:val="24"/>
          <w:u w:val="single"/>
        </w:rPr>
        <w:t>r</w:t>
      </w:r>
      <w:r w:rsidRPr="00F82540">
        <w:rPr>
          <w:b/>
          <w:bCs/>
          <w:smallCaps/>
          <w:sz w:val="24"/>
          <w:szCs w:val="24"/>
          <w:u w:val="single"/>
        </w:rPr>
        <w:t xml:space="preserve">ésiliation de la convention des </w:t>
      </w:r>
      <w:r>
        <w:rPr>
          <w:b/>
          <w:bCs/>
          <w:smallCaps/>
          <w:sz w:val="24"/>
          <w:szCs w:val="24"/>
          <w:u w:val="single"/>
        </w:rPr>
        <w:t>j</w:t>
      </w:r>
      <w:r w:rsidRPr="00F82540">
        <w:rPr>
          <w:b/>
          <w:bCs/>
          <w:smallCaps/>
          <w:sz w:val="24"/>
          <w:szCs w:val="24"/>
          <w:u w:val="single"/>
        </w:rPr>
        <w:t>ardins partagés</w:t>
      </w:r>
    </w:p>
    <w:p w14:paraId="7CC36D95" w14:textId="77777777" w:rsidR="0024546E" w:rsidRPr="008179BB" w:rsidRDefault="0024546E" w:rsidP="0024546E">
      <w:pPr>
        <w:jc w:val="both"/>
        <w:rPr>
          <w:sz w:val="24"/>
          <w:szCs w:val="24"/>
        </w:rPr>
      </w:pPr>
    </w:p>
    <w:p w14:paraId="704FEBD4" w14:textId="77777777" w:rsidR="0024546E" w:rsidRDefault="00D3373E" w:rsidP="0024546E">
      <w:pPr>
        <w:jc w:val="both"/>
        <w:rPr>
          <w:sz w:val="24"/>
          <w:szCs w:val="24"/>
        </w:rPr>
      </w:pPr>
      <w:r>
        <w:rPr>
          <w:sz w:val="24"/>
          <w:szCs w:val="24"/>
        </w:rPr>
        <w:t>Monsieur le Maire fait part, qu’e</w:t>
      </w:r>
      <w:r w:rsidR="0024546E">
        <w:rPr>
          <w:sz w:val="24"/>
          <w:szCs w:val="24"/>
        </w:rPr>
        <w:t xml:space="preserve">n date du 20 octobre 2014, la </w:t>
      </w:r>
      <w:r>
        <w:rPr>
          <w:sz w:val="24"/>
          <w:szCs w:val="24"/>
        </w:rPr>
        <w:t xml:space="preserve">précédente </w:t>
      </w:r>
      <w:r w:rsidR="0024546E">
        <w:rPr>
          <w:sz w:val="24"/>
          <w:szCs w:val="24"/>
        </w:rPr>
        <w:t>Municipalité avait signé une convention de mise à disposition du terrain sis rue des Mouettes appartenant à Mme Millon, en vue de la création de jardins partagés.</w:t>
      </w:r>
    </w:p>
    <w:p w14:paraId="45172A36" w14:textId="77777777" w:rsidR="0024546E" w:rsidRDefault="0024546E" w:rsidP="0024546E">
      <w:pPr>
        <w:jc w:val="both"/>
        <w:rPr>
          <w:sz w:val="24"/>
          <w:szCs w:val="24"/>
        </w:rPr>
      </w:pPr>
    </w:p>
    <w:p w14:paraId="505B0623" w14:textId="77777777" w:rsidR="0024546E" w:rsidRDefault="0024546E" w:rsidP="0024546E">
      <w:pPr>
        <w:jc w:val="both"/>
        <w:rPr>
          <w:sz w:val="24"/>
          <w:szCs w:val="24"/>
        </w:rPr>
      </w:pPr>
      <w:r>
        <w:rPr>
          <w:sz w:val="24"/>
          <w:szCs w:val="24"/>
        </w:rPr>
        <w:t xml:space="preserve">En juillet dernier, un riverain a signalé un manque d’entretien des terrains partagés jouxtant sa propriété, envahie par la végétation débordante. </w:t>
      </w:r>
    </w:p>
    <w:p w14:paraId="0D0C3522" w14:textId="77777777" w:rsidR="00951956" w:rsidRDefault="00951956" w:rsidP="0024546E">
      <w:pPr>
        <w:jc w:val="both"/>
        <w:rPr>
          <w:sz w:val="24"/>
          <w:szCs w:val="24"/>
        </w:rPr>
      </w:pPr>
    </w:p>
    <w:p w14:paraId="63E5F6E1" w14:textId="64C0B627" w:rsidR="00951956" w:rsidRDefault="00951956" w:rsidP="00951956">
      <w:pPr>
        <w:jc w:val="right"/>
        <w:rPr>
          <w:sz w:val="24"/>
          <w:szCs w:val="24"/>
        </w:rPr>
      </w:pPr>
      <w:r>
        <w:rPr>
          <w:sz w:val="24"/>
          <w:szCs w:val="24"/>
        </w:rPr>
        <w:t>-07-</w:t>
      </w:r>
    </w:p>
    <w:p w14:paraId="687D60FA" w14:textId="77777777" w:rsidR="0024546E" w:rsidRDefault="0024546E" w:rsidP="0024546E">
      <w:pPr>
        <w:jc w:val="both"/>
        <w:rPr>
          <w:sz w:val="24"/>
          <w:szCs w:val="24"/>
        </w:rPr>
      </w:pPr>
      <w:r>
        <w:rPr>
          <w:sz w:val="24"/>
          <w:szCs w:val="24"/>
        </w:rPr>
        <w:t>Un courrier a été envoyé à la propriétaire du terrain, lui demandant de faire le nécessaire. Elle s’est manifestée en Mairie nous rappelant que le terrain était mis à la disposition de la Mairie qui doit en assurer l’entretien.</w:t>
      </w:r>
    </w:p>
    <w:p w14:paraId="2CFE3801" w14:textId="77777777" w:rsidR="0024546E" w:rsidRDefault="0024546E" w:rsidP="0024546E">
      <w:pPr>
        <w:jc w:val="both"/>
        <w:rPr>
          <w:sz w:val="24"/>
          <w:szCs w:val="24"/>
        </w:rPr>
      </w:pPr>
    </w:p>
    <w:p w14:paraId="2FB74865" w14:textId="77777777" w:rsidR="0024546E" w:rsidRDefault="0024546E" w:rsidP="0024546E">
      <w:pPr>
        <w:jc w:val="both"/>
        <w:rPr>
          <w:sz w:val="24"/>
          <w:szCs w:val="24"/>
        </w:rPr>
      </w:pPr>
      <w:r>
        <w:rPr>
          <w:sz w:val="24"/>
          <w:szCs w:val="24"/>
        </w:rPr>
        <w:t>Pour rappel, l’Association « Le Chaudron » a disposé de ce terrain pour y créer les jardins partagés. Le Président nous a informé avoir restitué le terrain, verbalement auprès de la propriétaire, en 2021/2022. Il s’est engagé avec plusieurs membres de l’association à le remettre en état</w:t>
      </w:r>
      <w:r w:rsidR="00D3373E">
        <w:rPr>
          <w:sz w:val="24"/>
          <w:szCs w:val="24"/>
        </w:rPr>
        <w:t xml:space="preserve"> dès que la météo le permettra</w:t>
      </w:r>
      <w:r>
        <w:rPr>
          <w:sz w:val="24"/>
          <w:szCs w:val="24"/>
        </w:rPr>
        <w:t>.</w:t>
      </w:r>
    </w:p>
    <w:p w14:paraId="25610FDA" w14:textId="77777777" w:rsidR="00D3373E" w:rsidRDefault="00D3373E" w:rsidP="0024546E">
      <w:pPr>
        <w:jc w:val="both"/>
        <w:rPr>
          <w:sz w:val="24"/>
          <w:szCs w:val="24"/>
        </w:rPr>
      </w:pPr>
    </w:p>
    <w:p w14:paraId="17A9EAC6" w14:textId="77777777" w:rsidR="00D3373E" w:rsidRDefault="00D3373E" w:rsidP="0024546E">
      <w:pPr>
        <w:jc w:val="both"/>
        <w:rPr>
          <w:sz w:val="24"/>
          <w:szCs w:val="24"/>
        </w:rPr>
      </w:pPr>
      <w:r>
        <w:rPr>
          <w:sz w:val="24"/>
          <w:szCs w:val="24"/>
        </w:rPr>
        <w:t>Régis David précise que la remorque stockée sur le terrain sera évacuée par nos services.</w:t>
      </w:r>
    </w:p>
    <w:p w14:paraId="6CA079D4" w14:textId="77777777" w:rsidR="00D3373E" w:rsidRDefault="00D3373E" w:rsidP="0024546E">
      <w:pPr>
        <w:jc w:val="both"/>
        <w:rPr>
          <w:sz w:val="24"/>
          <w:szCs w:val="24"/>
        </w:rPr>
      </w:pPr>
    </w:p>
    <w:p w14:paraId="636EBA4B" w14:textId="77777777" w:rsidR="00D3373E" w:rsidRDefault="00D3373E" w:rsidP="0024546E">
      <w:pPr>
        <w:jc w:val="both"/>
        <w:rPr>
          <w:sz w:val="24"/>
          <w:szCs w:val="24"/>
        </w:rPr>
      </w:pPr>
      <w:r>
        <w:rPr>
          <w:sz w:val="24"/>
          <w:szCs w:val="24"/>
        </w:rPr>
        <w:t>La commune n’ayant plus l’utilité de ce terrain, Monsieur le Maire propose de le restituer à sa propriétaire.</w:t>
      </w:r>
    </w:p>
    <w:p w14:paraId="29EDA7E3" w14:textId="77777777" w:rsidR="0024546E" w:rsidRDefault="0024546E" w:rsidP="0024546E">
      <w:pPr>
        <w:jc w:val="both"/>
        <w:rPr>
          <w:sz w:val="24"/>
          <w:szCs w:val="24"/>
        </w:rPr>
      </w:pPr>
    </w:p>
    <w:p w14:paraId="1D4E84BC" w14:textId="77777777" w:rsidR="0024546E" w:rsidRDefault="00D3373E" w:rsidP="0024546E">
      <w:pPr>
        <w:jc w:val="both"/>
        <w:rPr>
          <w:sz w:val="24"/>
          <w:szCs w:val="24"/>
        </w:rPr>
      </w:pPr>
      <w:r>
        <w:rPr>
          <w:sz w:val="24"/>
          <w:szCs w:val="24"/>
        </w:rPr>
        <w:t>A l’unanimité, le Conseil Municipal décide</w:t>
      </w:r>
      <w:r w:rsidR="0024546E">
        <w:rPr>
          <w:sz w:val="24"/>
          <w:szCs w:val="24"/>
        </w:rPr>
        <w:t xml:space="preserve"> de dénoncer cette convention.</w:t>
      </w:r>
    </w:p>
    <w:p w14:paraId="6846EEE5" w14:textId="77777777" w:rsidR="0024546E" w:rsidRDefault="0024546E" w:rsidP="0024546E">
      <w:pPr>
        <w:jc w:val="both"/>
        <w:rPr>
          <w:sz w:val="24"/>
          <w:szCs w:val="24"/>
        </w:rPr>
      </w:pPr>
    </w:p>
    <w:p w14:paraId="0447B5CA" w14:textId="77777777" w:rsidR="0024546E" w:rsidRDefault="0024546E" w:rsidP="0024546E">
      <w:pPr>
        <w:jc w:val="both"/>
        <w:rPr>
          <w:sz w:val="24"/>
          <w:szCs w:val="24"/>
        </w:rPr>
      </w:pPr>
    </w:p>
    <w:p w14:paraId="4E15BDC1" w14:textId="77777777" w:rsidR="0024546E" w:rsidRPr="008179BB" w:rsidRDefault="0024546E" w:rsidP="0024546E">
      <w:pPr>
        <w:jc w:val="both"/>
        <w:rPr>
          <w:sz w:val="24"/>
          <w:szCs w:val="24"/>
        </w:rPr>
      </w:pPr>
      <w:r w:rsidRPr="008179BB">
        <w:rPr>
          <w:sz w:val="24"/>
          <w:szCs w:val="24"/>
        </w:rPr>
        <w:sym w:font="Wingdings 3" w:char="F086"/>
      </w:r>
      <w:r w:rsidRPr="008179BB">
        <w:rPr>
          <w:sz w:val="24"/>
          <w:szCs w:val="24"/>
        </w:rPr>
        <w:t xml:space="preserve"> </w:t>
      </w:r>
      <w:r>
        <w:rPr>
          <w:b/>
          <w:bCs/>
          <w:smallCaps/>
          <w:sz w:val="24"/>
          <w:szCs w:val="24"/>
          <w:u w:val="single"/>
        </w:rPr>
        <w:t>m</w:t>
      </w:r>
      <w:r w:rsidRPr="00C879E9">
        <w:rPr>
          <w:b/>
          <w:bCs/>
          <w:smallCaps/>
          <w:sz w:val="24"/>
          <w:szCs w:val="24"/>
          <w:u w:val="single"/>
        </w:rPr>
        <w:t>ission obligatoire d’un agent chargé d’inspection en matière de santé et sécurité au travail (ACFI)</w:t>
      </w:r>
      <w:r w:rsidRPr="008179BB">
        <w:rPr>
          <w:sz w:val="24"/>
          <w:szCs w:val="24"/>
        </w:rPr>
        <w:t> </w:t>
      </w:r>
    </w:p>
    <w:bookmarkEnd w:id="1"/>
    <w:p w14:paraId="331D77DF" w14:textId="77777777" w:rsidR="0024546E" w:rsidRDefault="0024546E" w:rsidP="0024546E">
      <w:pPr>
        <w:jc w:val="both"/>
        <w:rPr>
          <w:sz w:val="24"/>
          <w:szCs w:val="24"/>
        </w:rPr>
      </w:pPr>
    </w:p>
    <w:p w14:paraId="0C8C68ED" w14:textId="77777777" w:rsidR="0024546E" w:rsidRDefault="006C19C4" w:rsidP="0024546E">
      <w:pPr>
        <w:jc w:val="both"/>
        <w:rPr>
          <w:sz w:val="24"/>
          <w:szCs w:val="24"/>
        </w:rPr>
      </w:pPr>
      <w:r>
        <w:rPr>
          <w:sz w:val="24"/>
          <w:szCs w:val="24"/>
        </w:rPr>
        <w:t>Monsieur le Maire fait savoir que l</w:t>
      </w:r>
      <w:r w:rsidR="0024546E">
        <w:rPr>
          <w:sz w:val="24"/>
          <w:szCs w:val="24"/>
        </w:rPr>
        <w:t>’autorité territoriale doit désigner un agent chargé d’assurer la fonction d’inspection (ACFI) dans le domaine de la santé et de la sécurité par le biais de revues documentaires et de visites (périodiques ou extraordinaires). La collectivité peut faire le choix de confier cette mission au Centre de Gestion de la Seine-Maritime.</w:t>
      </w:r>
    </w:p>
    <w:p w14:paraId="01A20772" w14:textId="77777777" w:rsidR="0024546E" w:rsidRDefault="0024546E" w:rsidP="0024546E">
      <w:pPr>
        <w:jc w:val="both"/>
        <w:rPr>
          <w:sz w:val="24"/>
          <w:szCs w:val="24"/>
        </w:rPr>
      </w:pPr>
    </w:p>
    <w:p w14:paraId="40044E7F" w14:textId="77777777" w:rsidR="0024546E" w:rsidRDefault="0024546E" w:rsidP="0024546E">
      <w:pPr>
        <w:jc w:val="both"/>
        <w:rPr>
          <w:sz w:val="24"/>
          <w:szCs w:val="24"/>
        </w:rPr>
      </w:pPr>
      <w:r>
        <w:rPr>
          <w:sz w:val="24"/>
          <w:szCs w:val="24"/>
        </w:rPr>
        <w:t xml:space="preserve">Les missions : </w:t>
      </w:r>
    </w:p>
    <w:p w14:paraId="00442CD1" w14:textId="77777777" w:rsidR="0024546E" w:rsidRDefault="0024546E" w:rsidP="0024546E">
      <w:pPr>
        <w:jc w:val="both"/>
        <w:rPr>
          <w:sz w:val="24"/>
          <w:szCs w:val="24"/>
        </w:rPr>
      </w:pPr>
    </w:p>
    <w:p w14:paraId="5278023A" w14:textId="77777777" w:rsidR="0024546E" w:rsidRDefault="0024546E" w:rsidP="0024546E">
      <w:pPr>
        <w:numPr>
          <w:ilvl w:val="0"/>
          <w:numId w:val="46"/>
        </w:numPr>
        <w:jc w:val="both"/>
        <w:rPr>
          <w:sz w:val="24"/>
          <w:szCs w:val="24"/>
        </w:rPr>
      </w:pPr>
      <w:r>
        <w:rPr>
          <w:sz w:val="24"/>
          <w:szCs w:val="24"/>
        </w:rPr>
        <w:t>Contrôler, par des inspections, les conditions d’application des règles en matière de santé et de sécurité au travail par des inspections</w:t>
      </w:r>
    </w:p>
    <w:p w14:paraId="60FA3CAB" w14:textId="77777777" w:rsidR="0024546E" w:rsidRDefault="0024546E" w:rsidP="0024546E">
      <w:pPr>
        <w:numPr>
          <w:ilvl w:val="0"/>
          <w:numId w:val="46"/>
        </w:numPr>
        <w:jc w:val="both"/>
        <w:rPr>
          <w:sz w:val="24"/>
          <w:szCs w:val="24"/>
        </w:rPr>
      </w:pPr>
      <w:r>
        <w:rPr>
          <w:sz w:val="24"/>
          <w:szCs w:val="24"/>
        </w:rPr>
        <w:t>Proposer à l’autorité territoriale toute mesure de nature à améliorer la santé et la sécurité au travail ainsi que la prévention des risques professionnels</w:t>
      </w:r>
    </w:p>
    <w:p w14:paraId="7AF64CED" w14:textId="77777777" w:rsidR="0024546E" w:rsidRDefault="0024546E" w:rsidP="0024546E">
      <w:pPr>
        <w:jc w:val="both"/>
        <w:rPr>
          <w:sz w:val="24"/>
          <w:szCs w:val="24"/>
        </w:rPr>
      </w:pPr>
      <w:r>
        <w:rPr>
          <w:sz w:val="24"/>
          <w:szCs w:val="24"/>
        </w:rPr>
        <w:t>En cas d’urgence, proposer des mesures immédiates qu’il juge nécessaires à l’autorité territoriales qui lui rendra compte des suites données à ses propositions</w:t>
      </w:r>
    </w:p>
    <w:p w14:paraId="55F21403" w14:textId="77777777" w:rsidR="0024546E" w:rsidRDefault="0024546E" w:rsidP="0024546E">
      <w:pPr>
        <w:numPr>
          <w:ilvl w:val="0"/>
          <w:numId w:val="46"/>
        </w:numPr>
        <w:jc w:val="both"/>
        <w:rPr>
          <w:sz w:val="24"/>
          <w:szCs w:val="24"/>
        </w:rPr>
      </w:pPr>
      <w:r>
        <w:rPr>
          <w:sz w:val="24"/>
          <w:szCs w:val="24"/>
        </w:rPr>
        <w:t>Donner un avis sur les règlements et les consignes que l’autorité territoriale envisage d’adopter en matière de santé et de sécurité au travail</w:t>
      </w:r>
    </w:p>
    <w:p w14:paraId="42F690EE" w14:textId="77777777" w:rsidR="0024546E" w:rsidRDefault="0024546E" w:rsidP="0024546E">
      <w:pPr>
        <w:numPr>
          <w:ilvl w:val="0"/>
          <w:numId w:val="46"/>
        </w:numPr>
        <w:jc w:val="both"/>
        <w:rPr>
          <w:sz w:val="24"/>
          <w:szCs w:val="24"/>
        </w:rPr>
      </w:pPr>
      <w:r w:rsidRPr="00C21F6D">
        <w:rPr>
          <w:sz w:val="24"/>
          <w:szCs w:val="24"/>
        </w:rPr>
        <w:t>Assister avec voix consultative, aux réunions de la Formation Spécialisée en matière de Santé, Sécurité et Conditions de Travail (F3SCT) ou à défaut du Comité Social Territorial (CST) qui sont consacrées aux problèmes de santé et de sécurité au travail</w:t>
      </w:r>
    </w:p>
    <w:p w14:paraId="0822CC23" w14:textId="77777777" w:rsidR="0024546E" w:rsidRPr="00C21F6D" w:rsidRDefault="0024546E" w:rsidP="0024546E">
      <w:pPr>
        <w:numPr>
          <w:ilvl w:val="0"/>
          <w:numId w:val="46"/>
        </w:numPr>
        <w:jc w:val="both"/>
        <w:rPr>
          <w:sz w:val="24"/>
          <w:szCs w:val="24"/>
        </w:rPr>
      </w:pPr>
      <w:r w:rsidRPr="00C21F6D">
        <w:rPr>
          <w:sz w:val="24"/>
          <w:szCs w:val="24"/>
        </w:rPr>
        <w:t>Assister les délégations du F3SCT ou du CST chargées d’effectuer des visites de services ou/et des enquêtes en matière d’accidents du travail, d’accidents de service ou de maladies professionnelles</w:t>
      </w:r>
    </w:p>
    <w:p w14:paraId="39FE0DBE" w14:textId="77777777" w:rsidR="0024546E" w:rsidRDefault="0024546E" w:rsidP="0024546E">
      <w:pPr>
        <w:numPr>
          <w:ilvl w:val="0"/>
          <w:numId w:val="46"/>
        </w:numPr>
        <w:jc w:val="both"/>
        <w:rPr>
          <w:sz w:val="24"/>
          <w:szCs w:val="24"/>
        </w:rPr>
      </w:pPr>
      <w:r>
        <w:rPr>
          <w:sz w:val="24"/>
          <w:szCs w:val="24"/>
        </w:rPr>
        <w:t>Intervenir dans la résolution d’un danger grave et imminent</w:t>
      </w:r>
    </w:p>
    <w:p w14:paraId="6262003F" w14:textId="77777777" w:rsidR="0024546E" w:rsidRDefault="0024546E" w:rsidP="0024546E">
      <w:pPr>
        <w:numPr>
          <w:ilvl w:val="0"/>
          <w:numId w:val="46"/>
        </w:numPr>
        <w:jc w:val="both"/>
        <w:rPr>
          <w:sz w:val="24"/>
          <w:szCs w:val="24"/>
        </w:rPr>
      </w:pPr>
      <w:r>
        <w:rPr>
          <w:sz w:val="24"/>
          <w:szCs w:val="24"/>
        </w:rPr>
        <w:t>Rédiger un rapport en cas de non-conformité sur la législation à l’emploi des jeunes travailleurs et intervenir en cas de signalement d’un manquement ou d’un danger dans le cadre d’une dérogation aux travaux réglementés pour les jeunes travailleurs de moins de 18 ans et proposer des mesures pour y remédier.</w:t>
      </w:r>
    </w:p>
    <w:p w14:paraId="64B06300" w14:textId="77777777" w:rsidR="0024546E" w:rsidRDefault="0024546E" w:rsidP="0024546E">
      <w:pPr>
        <w:jc w:val="both"/>
        <w:rPr>
          <w:sz w:val="24"/>
          <w:szCs w:val="24"/>
        </w:rPr>
      </w:pPr>
    </w:p>
    <w:p w14:paraId="5DD2E957" w14:textId="77777777" w:rsidR="0024546E" w:rsidRDefault="0024546E" w:rsidP="0024546E">
      <w:pPr>
        <w:jc w:val="both"/>
        <w:rPr>
          <w:sz w:val="24"/>
          <w:szCs w:val="24"/>
        </w:rPr>
      </w:pPr>
      <w:r>
        <w:rPr>
          <w:sz w:val="24"/>
          <w:szCs w:val="24"/>
        </w:rPr>
        <w:t>Dans le cadre de la mission, l’ACFI a librement accès à tous les établissements, locaux et lieux de travail dépendant des services à inspecter et se fait présenter les registres et documents imposés par la réglementation.</w:t>
      </w:r>
    </w:p>
    <w:p w14:paraId="7F4E8F7C" w14:textId="77777777" w:rsidR="0024546E" w:rsidRDefault="0024546E" w:rsidP="0024546E">
      <w:pPr>
        <w:jc w:val="both"/>
        <w:rPr>
          <w:sz w:val="24"/>
          <w:szCs w:val="24"/>
        </w:rPr>
      </w:pPr>
    </w:p>
    <w:p w14:paraId="314A68E3" w14:textId="77777777" w:rsidR="0024546E" w:rsidRDefault="0024546E" w:rsidP="0024546E">
      <w:pPr>
        <w:jc w:val="both"/>
        <w:rPr>
          <w:sz w:val="24"/>
          <w:szCs w:val="24"/>
        </w:rPr>
      </w:pPr>
      <w:r>
        <w:rPr>
          <w:sz w:val="24"/>
          <w:szCs w:val="24"/>
        </w:rPr>
        <w:t>En cas de recours au service du Centre de Gestion, la collectivité devra :</w:t>
      </w:r>
    </w:p>
    <w:p w14:paraId="2A4C8FC0" w14:textId="77777777" w:rsidR="0024546E" w:rsidRDefault="0024546E" w:rsidP="0024546E">
      <w:pPr>
        <w:numPr>
          <w:ilvl w:val="0"/>
          <w:numId w:val="46"/>
        </w:numPr>
        <w:jc w:val="both"/>
        <w:rPr>
          <w:sz w:val="24"/>
          <w:szCs w:val="24"/>
        </w:rPr>
      </w:pPr>
      <w:r>
        <w:rPr>
          <w:sz w:val="24"/>
          <w:szCs w:val="24"/>
        </w:rPr>
        <w:t>Adhérer à la mission option</w:t>
      </w:r>
      <w:r w:rsidR="006C19C4">
        <w:rPr>
          <w:sz w:val="24"/>
          <w:szCs w:val="24"/>
        </w:rPr>
        <w:t>n</w:t>
      </w:r>
      <w:r>
        <w:rPr>
          <w:sz w:val="24"/>
          <w:szCs w:val="24"/>
        </w:rPr>
        <w:t>elle proposée par le CDG76</w:t>
      </w:r>
    </w:p>
    <w:p w14:paraId="563389E5" w14:textId="77777777" w:rsidR="0024546E" w:rsidRDefault="0024546E" w:rsidP="0024546E">
      <w:pPr>
        <w:numPr>
          <w:ilvl w:val="0"/>
          <w:numId w:val="46"/>
        </w:numPr>
        <w:jc w:val="both"/>
        <w:rPr>
          <w:sz w:val="24"/>
          <w:szCs w:val="24"/>
        </w:rPr>
      </w:pPr>
      <w:r>
        <w:rPr>
          <w:sz w:val="24"/>
          <w:szCs w:val="24"/>
        </w:rPr>
        <w:t>signer une convention pour la mise à disposition d’un agent du service prévention des risques professionnels formé pour la réalisation de cette mission. Cette convention est conclue pour une durée de 4 ans.</w:t>
      </w:r>
    </w:p>
    <w:p w14:paraId="501B704B" w14:textId="77777777" w:rsidR="00951956" w:rsidRDefault="00951956" w:rsidP="00951956">
      <w:pPr>
        <w:ind w:left="360"/>
        <w:jc w:val="right"/>
        <w:rPr>
          <w:sz w:val="24"/>
          <w:szCs w:val="24"/>
        </w:rPr>
      </w:pPr>
    </w:p>
    <w:p w14:paraId="66DBE143" w14:textId="0F627B28" w:rsidR="00951956" w:rsidRDefault="00951956" w:rsidP="00951956">
      <w:pPr>
        <w:ind w:left="360"/>
        <w:jc w:val="right"/>
        <w:rPr>
          <w:sz w:val="24"/>
          <w:szCs w:val="24"/>
        </w:rPr>
      </w:pPr>
      <w:r>
        <w:rPr>
          <w:sz w:val="24"/>
          <w:szCs w:val="24"/>
        </w:rPr>
        <w:t>-08-</w:t>
      </w:r>
    </w:p>
    <w:p w14:paraId="714D251D" w14:textId="77777777" w:rsidR="006C19C4" w:rsidRDefault="006C19C4" w:rsidP="006C19C4">
      <w:pPr>
        <w:jc w:val="both"/>
        <w:rPr>
          <w:sz w:val="24"/>
          <w:szCs w:val="24"/>
        </w:rPr>
      </w:pPr>
      <w:r>
        <w:rPr>
          <w:sz w:val="24"/>
          <w:szCs w:val="24"/>
        </w:rPr>
        <w:t>Monsieur le Maire souligne ces missions supplémentaires qui consistent en la gestion de contrôle périodique (contrôle technique des véhicules, contrôle des extincteurs, des installations électriques, du matériel (harnais…), suivi du document unique, des formations.</w:t>
      </w:r>
    </w:p>
    <w:p w14:paraId="3795B907" w14:textId="77777777" w:rsidR="006C19C4" w:rsidRDefault="006C19C4" w:rsidP="006C19C4">
      <w:pPr>
        <w:jc w:val="both"/>
        <w:rPr>
          <w:sz w:val="24"/>
          <w:szCs w:val="24"/>
        </w:rPr>
      </w:pPr>
    </w:p>
    <w:p w14:paraId="05E8262D" w14:textId="77777777" w:rsidR="006C19C4" w:rsidRDefault="006C19C4" w:rsidP="006C19C4">
      <w:pPr>
        <w:jc w:val="both"/>
        <w:rPr>
          <w:sz w:val="24"/>
          <w:szCs w:val="24"/>
        </w:rPr>
      </w:pPr>
      <w:r>
        <w:rPr>
          <w:sz w:val="24"/>
          <w:szCs w:val="24"/>
        </w:rPr>
        <w:t>Cette mission ne peut être attribuée à un élu : présence pendant un mandat de 6 ans et formation obligatoire.</w:t>
      </w:r>
    </w:p>
    <w:p w14:paraId="360D3DA7" w14:textId="77777777" w:rsidR="006C19C4" w:rsidRDefault="006C19C4" w:rsidP="006C19C4">
      <w:pPr>
        <w:jc w:val="both"/>
        <w:rPr>
          <w:sz w:val="24"/>
          <w:szCs w:val="24"/>
        </w:rPr>
      </w:pPr>
    </w:p>
    <w:p w14:paraId="3502F713" w14:textId="60095925" w:rsidR="006C19C4" w:rsidRDefault="006C19C4" w:rsidP="006C19C4">
      <w:pPr>
        <w:jc w:val="both"/>
        <w:rPr>
          <w:sz w:val="24"/>
          <w:szCs w:val="24"/>
        </w:rPr>
      </w:pPr>
      <w:r>
        <w:rPr>
          <w:sz w:val="24"/>
          <w:szCs w:val="24"/>
        </w:rPr>
        <w:t>Monsieur le Maire propose que cette mission soit confiée à 2 agents qui ont les appétences et compétences requises. Un agent du service administratif</w:t>
      </w:r>
      <w:r w:rsidR="008D6134">
        <w:rPr>
          <w:sz w:val="24"/>
          <w:szCs w:val="24"/>
        </w:rPr>
        <w:t>, Séverine Delalandre,</w:t>
      </w:r>
      <w:r>
        <w:rPr>
          <w:sz w:val="24"/>
          <w:szCs w:val="24"/>
        </w:rPr>
        <w:t xml:space="preserve"> qui sera en charge du suivi administratif, et un agent du service technique</w:t>
      </w:r>
      <w:r w:rsidR="008D6134">
        <w:rPr>
          <w:sz w:val="24"/>
          <w:szCs w:val="24"/>
        </w:rPr>
        <w:t>, Gaston Auzou,</w:t>
      </w:r>
      <w:r>
        <w:rPr>
          <w:sz w:val="24"/>
          <w:szCs w:val="24"/>
        </w:rPr>
        <w:t xml:space="preserve"> qui effectuera les contrôles obligatoires demandés.</w:t>
      </w:r>
      <w:r w:rsidR="008D6134">
        <w:rPr>
          <w:sz w:val="24"/>
          <w:szCs w:val="24"/>
        </w:rPr>
        <w:t xml:space="preserve"> </w:t>
      </w:r>
      <w:r w:rsidR="004E4D1A">
        <w:rPr>
          <w:sz w:val="24"/>
          <w:szCs w:val="24"/>
        </w:rPr>
        <w:t>C</w:t>
      </w:r>
      <w:r w:rsidR="008D6134">
        <w:rPr>
          <w:sz w:val="24"/>
          <w:szCs w:val="24"/>
        </w:rPr>
        <w:t>es 2 agents</w:t>
      </w:r>
      <w:r w:rsidR="004E4D1A">
        <w:rPr>
          <w:sz w:val="24"/>
          <w:szCs w:val="24"/>
        </w:rPr>
        <w:t>,</w:t>
      </w:r>
      <w:r w:rsidR="008D6134">
        <w:rPr>
          <w:sz w:val="24"/>
          <w:szCs w:val="24"/>
        </w:rPr>
        <w:t xml:space="preserve"> actuellement contractuels</w:t>
      </w:r>
      <w:r w:rsidR="004E4D1A">
        <w:rPr>
          <w:sz w:val="24"/>
          <w:szCs w:val="24"/>
        </w:rPr>
        <w:t>,</w:t>
      </w:r>
      <w:r w:rsidR="008D6134">
        <w:rPr>
          <w:sz w:val="24"/>
          <w:szCs w:val="24"/>
        </w:rPr>
        <w:t xml:space="preserve"> acquerront des compétences supplémentaires et renforceront leur légitimité. Un outil informatique gratuit sera mis à la disposition de ces agents qui devront suivre une formation de chargés de prévention.</w:t>
      </w:r>
    </w:p>
    <w:p w14:paraId="4DCD71B6" w14:textId="77777777" w:rsidR="008D6134" w:rsidRDefault="008D6134" w:rsidP="006C19C4">
      <w:pPr>
        <w:jc w:val="both"/>
        <w:rPr>
          <w:sz w:val="24"/>
          <w:szCs w:val="24"/>
        </w:rPr>
      </w:pPr>
    </w:p>
    <w:p w14:paraId="5D903CD7" w14:textId="1DF4B472" w:rsidR="008D6134" w:rsidRDefault="008D6134" w:rsidP="006C19C4">
      <w:pPr>
        <w:jc w:val="both"/>
        <w:rPr>
          <w:sz w:val="24"/>
          <w:szCs w:val="24"/>
        </w:rPr>
      </w:pPr>
      <w:r>
        <w:rPr>
          <w:sz w:val="24"/>
          <w:szCs w:val="24"/>
        </w:rPr>
        <w:t>Monsieur le Maire souhaiterait que la commune soit une « commune pilote » et p</w:t>
      </w:r>
      <w:r w:rsidR="004E4D1A">
        <w:rPr>
          <w:sz w:val="24"/>
          <w:szCs w:val="24"/>
        </w:rPr>
        <w:t>uisse</w:t>
      </w:r>
      <w:r>
        <w:rPr>
          <w:sz w:val="24"/>
          <w:szCs w:val="24"/>
        </w:rPr>
        <w:t xml:space="preserve"> mutualiser notre expérience auprès des autres communes.</w:t>
      </w:r>
    </w:p>
    <w:p w14:paraId="017AE943" w14:textId="77777777" w:rsidR="006C19C4" w:rsidRDefault="006C19C4" w:rsidP="006C19C4">
      <w:pPr>
        <w:jc w:val="both"/>
        <w:rPr>
          <w:sz w:val="24"/>
          <w:szCs w:val="24"/>
        </w:rPr>
      </w:pPr>
    </w:p>
    <w:p w14:paraId="63536B0E" w14:textId="77777777" w:rsidR="0024546E" w:rsidRDefault="008D6134" w:rsidP="0024546E">
      <w:pPr>
        <w:jc w:val="both"/>
        <w:rPr>
          <w:sz w:val="24"/>
          <w:szCs w:val="24"/>
        </w:rPr>
      </w:pPr>
      <w:r>
        <w:rPr>
          <w:sz w:val="24"/>
          <w:szCs w:val="24"/>
        </w:rPr>
        <w:t xml:space="preserve">Sur proposition de Monsieur le Maire, Le Conseil Municipal, par 10 voix Pour, 1 Contre (Régis David) et 1 Abstention (Jean-Claude Lavenu) </w:t>
      </w:r>
      <w:r w:rsidR="004E578B">
        <w:rPr>
          <w:sz w:val="24"/>
          <w:szCs w:val="24"/>
        </w:rPr>
        <w:t>nomme ces deux agents à cette nouvelle fonction.</w:t>
      </w:r>
    </w:p>
    <w:p w14:paraId="123EEF60" w14:textId="77777777" w:rsidR="0024546E" w:rsidRDefault="0024546E" w:rsidP="0024546E">
      <w:pPr>
        <w:jc w:val="both"/>
        <w:rPr>
          <w:sz w:val="24"/>
          <w:szCs w:val="24"/>
        </w:rPr>
      </w:pPr>
    </w:p>
    <w:p w14:paraId="1371FB69" w14:textId="77777777" w:rsidR="0024546E" w:rsidRDefault="0024546E" w:rsidP="0024546E">
      <w:pPr>
        <w:jc w:val="both"/>
        <w:rPr>
          <w:sz w:val="24"/>
          <w:szCs w:val="24"/>
        </w:rPr>
      </w:pPr>
    </w:p>
    <w:p w14:paraId="16C6B434" w14:textId="77777777" w:rsidR="0024546E" w:rsidRPr="007D18E0" w:rsidRDefault="0024546E" w:rsidP="0024546E">
      <w:pPr>
        <w:jc w:val="both"/>
        <w:rPr>
          <w:sz w:val="24"/>
          <w:szCs w:val="24"/>
        </w:rPr>
      </w:pPr>
      <w:r w:rsidRPr="007D18E0">
        <w:rPr>
          <w:sz w:val="24"/>
          <w:szCs w:val="24"/>
        </w:rPr>
        <w:sym w:font="Wingdings 3" w:char="F086"/>
      </w:r>
      <w:r w:rsidRPr="007D18E0">
        <w:rPr>
          <w:sz w:val="24"/>
          <w:szCs w:val="24"/>
        </w:rPr>
        <w:t xml:space="preserve"> </w:t>
      </w:r>
      <w:r>
        <w:rPr>
          <w:b/>
          <w:bCs/>
          <w:smallCaps/>
          <w:sz w:val="24"/>
          <w:szCs w:val="24"/>
          <w:u w:val="single"/>
        </w:rPr>
        <w:t>q</w:t>
      </w:r>
      <w:r w:rsidRPr="009552CA">
        <w:rPr>
          <w:b/>
          <w:bCs/>
          <w:smallCaps/>
          <w:sz w:val="24"/>
          <w:szCs w:val="24"/>
          <w:u w:val="single"/>
        </w:rPr>
        <w:t>uestions diverses</w:t>
      </w:r>
      <w:r w:rsidRPr="007D18E0">
        <w:rPr>
          <w:sz w:val="24"/>
          <w:szCs w:val="24"/>
        </w:rPr>
        <w:t> :</w:t>
      </w:r>
    </w:p>
    <w:p w14:paraId="5FFBE630" w14:textId="77777777" w:rsidR="0024546E" w:rsidRDefault="0024546E" w:rsidP="0024546E">
      <w:pPr>
        <w:jc w:val="both"/>
        <w:rPr>
          <w:sz w:val="24"/>
          <w:szCs w:val="24"/>
        </w:rPr>
      </w:pPr>
    </w:p>
    <w:p w14:paraId="5DBA9B39" w14:textId="2A8122EA" w:rsidR="0024546E" w:rsidRDefault="0024546E" w:rsidP="0024546E">
      <w:pPr>
        <w:numPr>
          <w:ilvl w:val="0"/>
          <w:numId w:val="46"/>
        </w:numPr>
        <w:ind w:left="0" w:firstLine="360"/>
        <w:jc w:val="both"/>
        <w:rPr>
          <w:sz w:val="24"/>
          <w:szCs w:val="24"/>
        </w:rPr>
      </w:pPr>
      <w:r>
        <w:rPr>
          <w:sz w:val="24"/>
          <w:szCs w:val="24"/>
        </w:rPr>
        <w:t>Personnel communal : les contrats de travail des agents du service technique arrivent à échéance</w:t>
      </w:r>
      <w:r w:rsidR="00225D8E">
        <w:rPr>
          <w:sz w:val="24"/>
          <w:szCs w:val="24"/>
        </w:rPr>
        <w:t xml:space="preserve"> au 31 décembre et 15 janvier prochains</w:t>
      </w:r>
      <w:r>
        <w:rPr>
          <w:sz w:val="24"/>
          <w:szCs w:val="24"/>
        </w:rPr>
        <w:t> :</w:t>
      </w:r>
      <w:r w:rsidR="00225D8E">
        <w:rPr>
          <w:sz w:val="24"/>
          <w:szCs w:val="24"/>
        </w:rPr>
        <w:t xml:space="preserve"> deux appels à candidatures seront déposées auprès de la bourse à l’emploi du Centre de Gestion pour recrutement</w:t>
      </w:r>
    </w:p>
    <w:p w14:paraId="5AE1C71A" w14:textId="77777777" w:rsidR="0024546E" w:rsidRDefault="0024546E" w:rsidP="0024546E">
      <w:pPr>
        <w:jc w:val="both"/>
        <w:rPr>
          <w:sz w:val="24"/>
          <w:szCs w:val="24"/>
        </w:rPr>
      </w:pPr>
    </w:p>
    <w:p w14:paraId="5614B2A3" w14:textId="0649B43B" w:rsidR="0029697C" w:rsidRDefault="0029697C" w:rsidP="0024546E">
      <w:pPr>
        <w:jc w:val="both"/>
        <w:rPr>
          <w:sz w:val="24"/>
          <w:szCs w:val="24"/>
        </w:rPr>
      </w:pPr>
      <w:r>
        <w:rPr>
          <w:sz w:val="24"/>
          <w:szCs w:val="24"/>
        </w:rPr>
        <w:t>Monsieur le Maire propose un tour de table pour avoir l’avis des élus sur les capacités à tenir le poste d’adjoint technique de Nathan Larcher. Le Conseil Municipal, à l’unanimité et à regret, ne souhaite pas renouveler son contrat au 31 décembre</w:t>
      </w:r>
      <w:r w:rsidR="00817E0B">
        <w:rPr>
          <w:sz w:val="24"/>
          <w:szCs w:val="24"/>
        </w:rPr>
        <w:t xml:space="preserve"> 2024</w:t>
      </w:r>
      <w:r>
        <w:rPr>
          <w:sz w:val="24"/>
          <w:szCs w:val="24"/>
        </w:rPr>
        <w:t>. Le savoir être et le comportement irresponsable de Nathan, en particulier sur le fait de conduire son véhicule personnel alors qu’il fait l’objet d’une suspension de permis de conduire</w:t>
      </w:r>
      <w:r w:rsidR="00817E0B">
        <w:rPr>
          <w:sz w:val="24"/>
          <w:szCs w:val="24"/>
        </w:rPr>
        <w:t>,</w:t>
      </w:r>
      <w:r>
        <w:rPr>
          <w:sz w:val="24"/>
          <w:szCs w:val="24"/>
        </w:rPr>
        <w:t xml:space="preserve"> </w:t>
      </w:r>
      <w:r w:rsidR="00817E0B">
        <w:rPr>
          <w:sz w:val="24"/>
          <w:szCs w:val="24"/>
        </w:rPr>
        <w:t>sont</w:t>
      </w:r>
      <w:r>
        <w:rPr>
          <w:sz w:val="24"/>
          <w:szCs w:val="24"/>
        </w:rPr>
        <w:t xml:space="preserve"> l</w:t>
      </w:r>
      <w:r w:rsidR="00817E0B">
        <w:rPr>
          <w:sz w:val="24"/>
          <w:szCs w:val="24"/>
        </w:rPr>
        <w:t>es principales</w:t>
      </w:r>
      <w:r>
        <w:rPr>
          <w:sz w:val="24"/>
          <w:szCs w:val="24"/>
        </w:rPr>
        <w:t xml:space="preserve"> motivation</w:t>
      </w:r>
      <w:r w:rsidR="00817E0B">
        <w:rPr>
          <w:sz w:val="24"/>
          <w:szCs w:val="24"/>
        </w:rPr>
        <w:t>s</w:t>
      </w:r>
      <w:r>
        <w:rPr>
          <w:sz w:val="24"/>
          <w:szCs w:val="24"/>
        </w:rPr>
        <w:t xml:space="preserve"> de </w:t>
      </w:r>
      <w:r w:rsidR="00817E0B">
        <w:rPr>
          <w:sz w:val="24"/>
          <w:szCs w:val="24"/>
        </w:rPr>
        <w:t xml:space="preserve">cette </w:t>
      </w:r>
      <w:r>
        <w:rPr>
          <w:sz w:val="24"/>
          <w:szCs w:val="24"/>
        </w:rPr>
        <w:t>décision.</w:t>
      </w:r>
    </w:p>
    <w:p w14:paraId="49BA1865" w14:textId="77777777" w:rsidR="00817E0B" w:rsidRDefault="00817E0B" w:rsidP="0024546E">
      <w:pPr>
        <w:jc w:val="both"/>
        <w:rPr>
          <w:sz w:val="24"/>
          <w:szCs w:val="24"/>
        </w:rPr>
      </w:pPr>
    </w:p>
    <w:p w14:paraId="4ABF349F" w14:textId="501194E8" w:rsidR="00817E0B" w:rsidRDefault="00817E0B" w:rsidP="0024546E">
      <w:pPr>
        <w:jc w:val="both"/>
        <w:rPr>
          <w:sz w:val="24"/>
          <w:szCs w:val="24"/>
        </w:rPr>
      </w:pPr>
      <w:r>
        <w:rPr>
          <w:sz w:val="24"/>
          <w:szCs w:val="24"/>
        </w:rPr>
        <w:t>En ce qui concerne les capacités à tenir le poste d’adjoint technique de Gaston Auzou, le Conseil Municipal, à l’unanimité reconnaît ses compétences techniques, ses prises d’initiatives et son intégration dans la collectivité, et souhaite donc que cet agent postule à l’appel à candidature en vue d’une titularisation.</w:t>
      </w:r>
    </w:p>
    <w:p w14:paraId="5A0162EE" w14:textId="77777777" w:rsidR="0029697C" w:rsidRDefault="0029697C" w:rsidP="0024546E">
      <w:pPr>
        <w:jc w:val="both"/>
        <w:rPr>
          <w:sz w:val="24"/>
          <w:szCs w:val="24"/>
        </w:rPr>
      </w:pPr>
    </w:p>
    <w:p w14:paraId="7DB1E24A" w14:textId="77777777" w:rsidR="0029697C" w:rsidRDefault="0029697C" w:rsidP="0024546E">
      <w:pPr>
        <w:jc w:val="both"/>
        <w:rPr>
          <w:sz w:val="24"/>
          <w:szCs w:val="24"/>
        </w:rPr>
      </w:pPr>
    </w:p>
    <w:p w14:paraId="22A011C7" w14:textId="7A34687E" w:rsidR="0024546E" w:rsidRDefault="0024546E" w:rsidP="0024546E">
      <w:pPr>
        <w:numPr>
          <w:ilvl w:val="0"/>
          <w:numId w:val="46"/>
        </w:numPr>
        <w:ind w:left="0" w:firstLine="360"/>
        <w:jc w:val="both"/>
        <w:rPr>
          <w:sz w:val="24"/>
          <w:szCs w:val="24"/>
        </w:rPr>
      </w:pPr>
      <w:r>
        <w:rPr>
          <w:sz w:val="24"/>
          <w:szCs w:val="24"/>
        </w:rPr>
        <w:t xml:space="preserve">Travaux réalisés sur la plage des Grandes Dalles en octobre dernier : réparation de l’épi </w:t>
      </w:r>
      <w:r w:rsidR="00A42523">
        <w:rPr>
          <w:sz w:val="24"/>
          <w:szCs w:val="24"/>
        </w:rPr>
        <w:t>Nord</w:t>
      </w:r>
      <w:r>
        <w:rPr>
          <w:sz w:val="24"/>
          <w:szCs w:val="24"/>
        </w:rPr>
        <w:t xml:space="preserve"> ainsi que quelques légers travaux de maçonnerie pour un montant de 10 403,35 € TTC intégralement financés par le SML76.</w:t>
      </w:r>
    </w:p>
    <w:p w14:paraId="71D6D742" w14:textId="45B26FF8" w:rsidR="0024546E" w:rsidRDefault="0024546E" w:rsidP="0024546E">
      <w:pPr>
        <w:jc w:val="both"/>
        <w:rPr>
          <w:sz w:val="24"/>
          <w:szCs w:val="24"/>
        </w:rPr>
      </w:pPr>
      <w:r>
        <w:rPr>
          <w:sz w:val="24"/>
          <w:szCs w:val="24"/>
        </w:rPr>
        <w:t xml:space="preserve">Suite aux courriers envoyés par Mme SORET, Présidente des Amis des Grandes Dalles, </w:t>
      </w:r>
      <w:r w:rsidR="00DA3381">
        <w:rPr>
          <w:sz w:val="24"/>
          <w:szCs w:val="24"/>
        </w:rPr>
        <w:t xml:space="preserve">réclamant les comptes et budgets du SML 76, </w:t>
      </w:r>
      <w:r>
        <w:rPr>
          <w:sz w:val="24"/>
          <w:szCs w:val="24"/>
        </w:rPr>
        <w:t xml:space="preserve">le </w:t>
      </w:r>
      <w:r w:rsidR="00DA3381">
        <w:rPr>
          <w:sz w:val="24"/>
          <w:szCs w:val="24"/>
        </w:rPr>
        <w:t>Syndicat Mixte du Littoral 7</w:t>
      </w:r>
      <w:r>
        <w:rPr>
          <w:sz w:val="24"/>
          <w:szCs w:val="24"/>
        </w:rPr>
        <w:t>6 organise une réunion le 9 décembre prochain</w:t>
      </w:r>
      <w:r w:rsidR="00DA3381">
        <w:rPr>
          <w:sz w:val="24"/>
          <w:szCs w:val="24"/>
        </w:rPr>
        <w:t xml:space="preserve"> pour y apporter les réponses</w:t>
      </w:r>
      <w:r>
        <w:rPr>
          <w:sz w:val="24"/>
          <w:szCs w:val="24"/>
        </w:rPr>
        <w:t>.</w:t>
      </w:r>
    </w:p>
    <w:p w14:paraId="5A0CE241" w14:textId="77777777" w:rsidR="0024546E" w:rsidRDefault="0024546E" w:rsidP="0024546E">
      <w:pPr>
        <w:jc w:val="both"/>
        <w:rPr>
          <w:sz w:val="24"/>
          <w:szCs w:val="24"/>
        </w:rPr>
      </w:pPr>
    </w:p>
    <w:p w14:paraId="3B50CB61" w14:textId="77777777" w:rsidR="0024546E" w:rsidRDefault="0024546E" w:rsidP="0024546E">
      <w:pPr>
        <w:numPr>
          <w:ilvl w:val="0"/>
          <w:numId w:val="46"/>
        </w:numPr>
        <w:ind w:left="0" w:firstLine="360"/>
        <w:jc w:val="both"/>
        <w:rPr>
          <w:sz w:val="24"/>
          <w:szCs w:val="24"/>
        </w:rPr>
      </w:pPr>
      <w:r>
        <w:rPr>
          <w:sz w:val="24"/>
          <w:szCs w:val="24"/>
        </w:rPr>
        <w:t>Demande d’installation de structure sur le parking de la plage des Grandes Dalles pour la saison estivale 2025</w:t>
      </w:r>
    </w:p>
    <w:p w14:paraId="25971411" w14:textId="04A140CE" w:rsidR="0024546E" w:rsidRDefault="00EE5FA8" w:rsidP="0024546E">
      <w:pPr>
        <w:jc w:val="both"/>
        <w:rPr>
          <w:sz w:val="24"/>
          <w:szCs w:val="24"/>
        </w:rPr>
      </w:pPr>
      <w:r>
        <w:rPr>
          <w:sz w:val="24"/>
          <w:szCs w:val="24"/>
        </w:rPr>
        <w:t xml:space="preserve">Monsieur le Maire donne lecture du courrier de </w:t>
      </w:r>
      <w:r w:rsidR="0024546E">
        <w:rPr>
          <w:sz w:val="24"/>
          <w:szCs w:val="24"/>
        </w:rPr>
        <w:t xml:space="preserve">M. BOUDY, Président de SAS Saint Bière à Bord, </w:t>
      </w:r>
      <w:r>
        <w:rPr>
          <w:sz w:val="24"/>
          <w:szCs w:val="24"/>
        </w:rPr>
        <w:t>qui</w:t>
      </w:r>
      <w:r w:rsidR="0024546E">
        <w:rPr>
          <w:sz w:val="24"/>
          <w:szCs w:val="24"/>
        </w:rPr>
        <w:t xml:space="preserve"> fait part de son projet </w:t>
      </w:r>
      <w:r w:rsidR="00386497">
        <w:rPr>
          <w:sz w:val="24"/>
          <w:szCs w:val="24"/>
        </w:rPr>
        <w:t xml:space="preserve">d’activités </w:t>
      </w:r>
      <w:r w:rsidR="0024546E">
        <w:rPr>
          <w:sz w:val="24"/>
          <w:szCs w:val="24"/>
        </w:rPr>
        <w:t>pour la plage des Grandes Dalles</w:t>
      </w:r>
      <w:r w:rsidR="00386497">
        <w:rPr>
          <w:sz w:val="24"/>
          <w:szCs w:val="24"/>
        </w:rPr>
        <w:t>, pendant la saison estivale 2025</w:t>
      </w:r>
      <w:r>
        <w:rPr>
          <w:sz w:val="24"/>
          <w:szCs w:val="24"/>
        </w:rPr>
        <w:t xml:space="preserve">. Il a besoin de connaître </w:t>
      </w:r>
      <w:r w:rsidR="00386497">
        <w:rPr>
          <w:sz w:val="24"/>
          <w:szCs w:val="24"/>
        </w:rPr>
        <w:t>l’avis de la commune</w:t>
      </w:r>
      <w:r>
        <w:rPr>
          <w:sz w:val="24"/>
          <w:szCs w:val="24"/>
        </w:rPr>
        <w:t xml:space="preserve"> </w:t>
      </w:r>
      <w:r w:rsidR="00386497">
        <w:rPr>
          <w:sz w:val="24"/>
          <w:szCs w:val="24"/>
        </w:rPr>
        <w:t xml:space="preserve">afin </w:t>
      </w:r>
      <w:r>
        <w:rPr>
          <w:sz w:val="24"/>
          <w:szCs w:val="24"/>
        </w:rPr>
        <w:t>de prévoir le</w:t>
      </w:r>
      <w:r w:rsidR="00386497">
        <w:rPr>
          <w:sz w:val="24"/>
          <w:szCs w:val="24"/>
        </w:rPr>
        <w:t xml:space="preserve"> budget d’installation de sa nouvelle activité.</w:t>
      </w:r>
    </w:p>
    <w:p w14:paraId="29B90940" w14:textId="393FE4D2" w:rsidR="00EE5FA8" w:rsidRDefault="00EE5FA8" w:rsidP="0024546E">
      <w:pPr>
        <w:jc w:val="both"/>
        <w:rPr>
          <w:sz w:val="24"/>
          <w:szCs w:val="24"/>
        </w:rPr>
      </w:pPr>
      <w:r>
        <w:rPr>
          <w:sz w:val="24"/>
          <w:szCs w:val="24"/>
        </w:rPr>
        <w:t>Dans un souci de maintenir l’attractivité de la Plage des Grandes Dalles, le projet est intéressant. Plusieurs points seront à étudier notamment la structure qui devra être mobile.</w:t>
      </w:r>
    </w:p>
    <w:p w14:paraId="3C8C9324" w14:textId="77777777" w:rsidR="00951956" w:rsidRDefault="00951956" w:rsidP="0024546E">
      <w:pPr>
        <w:jc w:val="both"/>
        <w:rPr>
          <w:sz w:val="24"/>
          <w:szCs w:val="24"/>
        </w:rPr>
      </w:pPr>
    </w:p>
    <w:p w14:paraId="2421EE9C" w14:textId="4E21E5A4" w:rsidR="00951956" w:rsidRDefault="00951956" w:rsidP="00951956">
      <w:pPr>
        <w:jc w:val="right"/>
        <w:rPr>
          <w:sz w:val="24"/>
          <w:szCs w:val="24"/>
        </w:rPr>
      </w:pPr>
      <w:r>
        <w:rPr>
          <w:sz w:val="24"/>
          <w:szCs w:val="24"/>
        </w:rPr>
        <w:t>-09-</w:t>
      </w:r>
    </w:p>
    <w:p w14:paraId="41742AD1" w14:textId="77777777" w:rsidR="00951956" w:rsidRDefault="00951956" w:rsidP="00951956">
      <w:pPr>
        <w:jc w:val="right"/>
        <w:rPr>
          <w:sz w:val="24"/>
          <w:szCs w:val="24"/>
        </w:rPr>
      </w:pPr>
    </w:p>
    <w:p w14:paraId="32911243" w14:textId="633A18CA" w:rsidR="00EE5FA8" w:rsidRDefault="00EE5FA8" w:rsidP="0024546E">
      <w:pPr>
        <w:jc w:val="both"/>
        <w:rPr>
          <w:sz w:val="24"/>
          <w:szCs w:val="24"/>
        </w:rPr>
      </w:pPr>
      <w:r>
        <w:rPr>
          <w:sz w:val="24"/>
          <w:szCs w:val="24"/>
        </w:rPr>
        <w:t>Régis David : rappelle la nécessité de signature d’une convention pour occupation du domaine public, et fait savoir que la location de paddles et canoés pose problème en raison de l’interdiction de présence de ces engins dans la zone de baignade lors de la surveillance des plages</w:t>
      </w:r>
      <w:r w:rsidR="00386497">
        <w:rPr>
          <w:sz w:val="24"/>
          <w:szCs w:val="24"/>
        </w:rPr>
        <w:t>.</w:t>
      </w:r>
    </w:p>
    <w:p w14:paraId="174C3940" w14:textId="602AF585" w:rsidR="00386497" w:rsidRDefault="00386497" w:rsidP="0024546E">
      <w:pPr>
        <w:jc w:val="both"/>
        <w:rPr>
          <w:sz w:val="24"/>
          <w:szCs w:val="24"/>
        </w:rPr>
      </w:pPr>
      <w:r>
        <w:rPr>
          <w:sz w:val="24"/>
          <w:szCs w:val="24"/>
        </w:rPr>
        <w:t>A l’unanimité, le conseil municipal donne un avis favorable, comme chaque année, au principe d’occupation du domaine public sur la plage des Grandes Dalles</w:t>
      </w:r>
      <w:r w:rsidR="004E4D1A">
        <w:rPr>
          <w:sz w:val="24"/>
          <w:szCs w:val="24"/>
        </w:rPr>
        <w:t xml:space="preserve"> avec les réserves précitées</w:t>
      </w:r>
      <w:r>
        <w:rPr>
          <w:sz w:val="24"/>
          <w:szCs w:val="24"/>
        </w:rPr>
        <w:t>.</w:t>
      </w:r>
    </w:p>
    <w:p w14:paraId="72B0EC37" w14:textId="77777777" w:rsidR="00386497" w:rsidRDefault="00386497" w:rsidP="0024546E">
      <w:pPr>
        <w:jc w:val="both"/>
        <w:rPr>
          <w:sz w:val="24"/>
          <w:szCs w:val="24"/>
        </w:rPr>
      </w:pPr>
    </w:p>
    <w:p w14:paraId="3123B906" w14:textId="77777777" w:rsidR="0024546E" w:rsidRDefault="0024546E" w:rsidP="0024546E">
      <w:pPr>
        <w:numPr>
          <w:ilvl w:val="0"/>
          <w:numId w:val="46"/>
        </w:numPr>
        <w:ind w:left="0" w:firstLine="360"/>
        <w:jc w:val="both"/>
        <w:rPr>
          <w:sz w:val="24"/>
          <w:szCs w:val="24"/>
        </w:rPr>
      </w:pPr>
      <w:r>
        <w:rPr>
          <w:sz w:val="24"/>
          <w:szCs w:val="24"/>
        </w:rPr>
        <w:t>Loi Egalim : suppression de contenants alimentaires de cuisson, de réchauffe ou de service en matière plastique à compter du 1</w:t>
      </w:r>
      <w:r w:rsidRPr="00E552B3">
        <w:rPr>
          <w:sz w:val="24"/>
          <w:szCs w:val="24"/>
          <w:vertAlign w:val="superscript"/>
        </w:rPr>
        <w:t>er</w:t>
      </w:r>
      <w:r>
        <w:rPr>
          <w:sz w:val="24"/>
          <w:szCs w:val="24"/>
        </w:rPr>
        <w:t xml:space="preserve"> janvier 2028. Ce changement d’emballage (barquette carton recyclable) engendrera un impact économique sur les prix des repas.</w:t>
      </w:r>
    </w:p>
    <w:p w14:paraId="427DF013" w14:textId="77777777" w:rsidR="0024546E" w:rsidRDefault="0024546E" w:rsidP="0024546E">
      <w:pPr>
        <w:jc w:val="both"/>
        <w:rPr>
          <w:sz w:val="24"/>
          <w:szCs w:val="24"/>
        </w:rPr>
      </w:pPr>
    </w:p>
    <w:p w14:paraId="746FDB05" w14:textId="77777777" w:rsidR="0024546E" w:rsidRDefault="0024546E" w:rsidP="0024546E">
      <w:pPr>
        <w:numPr>
          <w:ilvl w:val="0"/>
          <w:numId w:val="46"/>
        </w:numPr>
        <w:jc w:val="both"/>
        <w:rPr>
          <w:sz w:val="24"/>
          <w:szCs w:val="24"/>
        </w:rPr>
      </w:pPr>
      <w:r>
        <w:rPr>
          <w:sz w:val="24"/>
          <w:szCs w:val="24"/>
        </w:rPr>
        <w:t>Demande de sens unique rue de la Poste</w:t>
      </w:r>
    </w:p>
    <w:p w14:paraId="248EC4DC" w14:textId="04170713" w:rsidR="00386497" w:rsidRDefault="00386497" w:rsidP="00386497">
      <w:pPr>
        <w:jc w:val="both"/>
        <w:rPr>
          <w:sz w:val="24"/>
          <w:szCs w:val="24"/>
        </w:rPr>
      </w:pPr>
      <w:r>
        <w:rPr>
          <w:sz w:val="24"/>
          <w:szCs w:val="24"/>
        </w:rPr>
        <w:t xml:space="preserve">Monsieur le Maire donne lecture d’un courrier émanant d’un riverain de la rue de la Poste demandant la mise en sens unique de cette rue, </w:t>
      </w:r>
      <w:r w:rsidR="007E5170">
        <w:rPr>
          <w:sz w:val="24"/>
          <w:szCs w:val="24"/>
        </w:rPr>
        <w:t xml:space="preserve">dans le sens rue de la Mairie vers la rue du Musée, </w:t>
      </w:r>
      <w:r>
        <w:rPr>
          <w:sz w:val="24"/>
          <w:szCs w:val="24"/>
        </w:rPr>
        <w:t>pour raison de sécurité.</w:t>
      </w:r>
    </w:p>
    <w:p w14:paraId="2F0AA76D" w14:textId="5C8F277B" w:rsidR="007E5170" w:rsidRDefault="007E5170" w:rsidP="00386497">
      <w:pPr>
        <w:jc w:val="both"/>
        <w:rPr>
          <w:sz w:val="24"/>
          <w:szCs w:val="24"/>
        </w:rPr>
      </w:pPr>
      <w:r>
        <w:rPr>
          <w:sz w:val="24"/>
          <w:szCs w:val="24"/>
        </w:rPr>
        <w:t>Dominique Jayot propose en sens inverse pour une question de visibilité au carrefour.</w:t>
      </w:r>
    </w:p>
    <w:p w14:paraId="1266CA70" w14:textId="3B9ED0E1" w:rsidR="007E5170" w:rsidRDefault="007E5170" w:rsidP="00386497">
      <w:pPr>
        <w:jc w:val="both"/>
        <w:rPr>
          <w:sz w:val="24"/>
          <w:szCs w:val="24"/>
        </w:rPr>
      </w:pPr>
      <w:r>
        <w:rPr>
          <w:sz w:val="24"/>
          <w:szCs w:val="24"/>
        </w:rPr>
        <w:t>Jean-Paul Briet affirme que l’implantation d’un sens unique engendrera un non-respect de la vitesse.</w:t>
      </w:r>
    </w:p>
    <w:p w14:paraId="2111DC41" w14:textId="5E5EA296" w:rsidR="007E5170" w:rsidRDefault="007E5170" w:rsidP="00386497">
      <w:pPr>
        <w:jc w:val="both"/>
        <w:rPr>
          <w:sz w:val="24"/>
          <w:szCs w:val="24"/>
        </w:rPr>
      </w:pPr>
      <w:r>
        <w:rPr>
          <w:sz w:val="24"/>
          <w:szCs w:val="24"/>
        </w:rPr>
        <w:t>Cette proposition sera étudiée lors d’une prochaine réunion de la Commission de Travaux.</w:t>
      </w:r>
    </w:p>
    <w:p w14:paraId="0D872AEE" w14:textId="77777777" w:rsidR="007E5170" w:rsidRDefault="007E5170" w:rsidP="00386497">
      <w:pPr>
        <w:jc w:val="both"/>
        <w:rPr>
          <w:sz w:val="24"/>
          <w:szCs w:val="24"/>
        </w:rPr>
      </w:pPr>
    </w:p>
    <w:p w14:paraId="02325205" w14:textId="77777777" w:rsidR="0024546E" w:rsidRDefault="0024546E" w:rsidP="0024546E">
      <w:pPr>
        <w:jc w:val="both"/>
        <w:rPr>
          <w:sz w:val="24"/>
          <w:szCs w:val="24"/>
        </w:rPr>
      </w:pPr>
    </w:p>
    <w:p w14:paraId="1432440B" w14:textId="77777777" w:rsidR="0024546E" w:rsidRDefault="0024546E" w:rsidP="0024546E">
      <w:pPr>
        <w:jc w:val="both"/>
        <w:rPr>
          <w:sz w:val="24"/>
          <w:szCs w:val="24"/>
        </w:rPr>
      </w:pPr>
      <w:r w:rsidRPr="00C21F6D">
        <w:rPr>
          <w:b/>
          <w:bCs/>
          <w:sz w:val="24"/>
          <w:szCs w:val="24"/>
          <w:u w:val="single"/>
        </w:rPr>
        <w:t>Manifestations diverses</w:t>
      </w:r>
      <w:r>
        <w:rPr>
          <w:sz w:val="24"/>
          <w:szCs w:val="24"/>
        </w:rPr>
        <w:t> :</w:t>
      </w:r>
    </w:p>
    <w:p w14:paraId="676910C4" w14:textId="77777777" w:rsidR="0024546E" w:rsidRDefault="0024546E" w:rsidP="0024546E">
      <w:pPr>
        <w:jc w:val="both"/>
        <w:rPr>
          <w:sz w:val="24"/>
          <w:szCs w:val="24"/>
        </w:rPr>
      </w:pPr>
    </w:p>
    <w:p w14:paraId="44B526F0" w14:textId="11EC4DE4" w:rsidR="0024546E" w:rsidRDefault="0024546E" w:rsidP="0024546E">
      <w:pPr>
        <w:numPr>
          <w:ilvl w:val="0"/>
          <w:numId w:val="46"/>
        </w:numPr>
        <w:jc w:val="both"/>
        <w:rPr>
          <w:sz w:val="24"/>
          <w:szCs w:val="24"/>
        </w:rPr>
      </w:pPr>
      <w:r>
        <w:rPr>
          <w:sz w:val="24"/>
          <w:szCs w:val="24"/>
        </w:rPr>
        <w:t xml:space="preserve">Distribution des colis de Noël aux Aînés (livraison prévue la </w:t>
      </w:r>
      <w:r w:rsidR="007E5170">
        <w:rPr>
          <w:sz w:val="24"/>
          <w:szCs w:val="24"/>
        </w:rPr>
        <w:t>2</w:t>
      </w:r>
      <w:r w:rsidR="007E5170" w:rsidRPr="007E5170">
        <w:rPr>
          <w:sz w:val="24"/>
          <w:szCs w:val="24"/>
          <w:vertAlign w:val="superscript"/>
        </w:rPr>
        <w:t>ème</w:t>
      </w:r>
      <w:r w:rsidR="007E5170">
        <w:rPr>
          <w:sz w:val="24"/>
          <w:szCs w:val="24"/>
        </w:rPr>
        <w:t xml:space="preserve"> </w:t>
      </w:r>
      <w:r>
        <w:rPr>
          <w:sz w:val="24"/>
          <w:szCs w:val="24"/>
        </w:rPr>
        <w:t xml:space="preserve">semaine </w:t>
      </w:r>
      <w:r w:rsidR="007E5170">
        <w:rPr>
          <w:sz w:val="24"/>
          <w:szCs w:val="24"/>
        </w:rPr>
        <w:t>de décembre</w:t>
      </w:r>
      <w:r>
        <w:rPr>
          <w:sz w:val="24"/>
          <w:szCs w:val="24"/>
        </w:rPr>
        <w:t>)</w:t>
      </w:r>
    </w:p>
    <w:p w14:paraId="430733BC" w14:textId="77777777" w:rsidR="009A65E1" w:rsidRDefault="009A65E1" w:rsidP="009A65E1">
      <w:pPr>
        <w:ind w:left="720"/>
        <w:jc w:val="both"/>
        <w:rPr>
          <w:sz w:val="24"/>
          <w:szCs w:val="24"/>
        </w:rPr>
      </w:pPr>
    </w:p>
    <w:p w14:paraId="74A3A910" w14:textId="77777777" w:rsidR="0024546E" w:rsidRDefault="0024546E" w:rsidP="0024546E">
      <w:pPr>
        <w:numPr>
          <w:ilvl w:val="0"/>
          <w:numId w:val="46"/>
        </w:numPr>
        <w:jc w:val="both"/>
        <w:rPr>
          <w:sz w:val="24"/>
          <w:szCs w:val="24"/>
        </w:rPr>
      </w:pPr>
      <w:r>
        <w:rPr>
          <w:sz w:val="24"/>
          <w:szCs w:val="24"/>
        </w:rPr>
        <w:t xml:space="preserve">Le jeudi 19 décembre : </w:t>
      </w:r>
    </w:p>
    <w:p w14:paraId="4599CFE3" w14:textId="77777777" w:rsidR="0024546E" w:rsidRDefault="0024546E" w:rsidP="0024546E">
      <w:pPr>
        <w:numPr>
          <w:ilvl w:val="0"/>
          <w:numId w:val="45"/>
        </w:numPr>
        <w:jc w:val="both"/>
        <w:rPr>
          <w:sz w:val="24"/>
          <w:szCs w:val="24"/>
        </w:rPr>
      </w:pPr>
      <w:r>
        <w:rPr>
          <w:sz w:val="24"/>
          <w:szCs w:val="24"/>
        </w:rPr>
        <w:t>Séance cinématographique - dessin animé « Vaïana » - offerte aux écoliers</w:t>
      </w:r>
    </w:p>
    <w:p w14:paraId="38C901B8" w14:textId="77777777" w:rsidR="0024546E" w:rsidRDefault="0024546E" w:rsidP="0024546E">
      <w:pPr>
        <w:numPr>
          <w:ilvl w:val="0"/>
          <w:numId w:val="45"/>
        </w:numPr>
        <w:jc w:val="both"/>
        <w:rPr>
          <w:sz w:val="24"/>
          <w:szCs w:val="24"/>
        </w:rPr>
      </w:pPr>
      <w:r>
        <w:rPr>
          <w:sz w:val="24"/>
          <w:szCs w:val="24"/>
        </w:rPr>
        <w:t>Repas de Noël offert aux écoliers</w:t>
      </w:r>
    </w:p>
    <w:p w14:paraId="0FAF57EE" w14:textId="77777777" w:rsidR="009A65E1" w:rsidRDefault="009A65E1" w:rsidP="009A65E1">
      <w:pPr>
        <w:ind w:left="720"/>
        <w:jc w:val="both"/>
        <w:rPr>
          <w:sz w:val="24"/>
          <w:szCs w:val="24"/>
        </w:rPr>
      </w:pPr>
    </w:p>
    <w:p w14:paraId="1253C9E9" w14:textId="77777777" w:rsidR="0024546E" w:rsidRDefault="0024546E" w:rsidP="0024546E">
      <w:pPr>
        <w:numPr>
          <w:ilvl w:val="0"/>
          <w:numId w:val="46"/>
        </w:numPr>
        <w:jc w:val="both"/>
        <w:rPr>
          <w:sz w:val="24"/>
          <w:szCs w:val="24"/>
        </w:rPr>
      </w:pPr>
      <w:r>
        <w:rPr>
          <w:sz w:val="24"/>
          <w:szCs w:val="24"/>
        </w:rPr>
        <w:t>Le vendredi 20 décembre :</w:t>
      </w:r>
      <w:r w:rsidRPr="008A04F2">
        <w:rPr>
          <w:sz w:val="24"/>
          <w:szCs w:val="24"/>
        </w:rPr>
        <w:t xml:space="preserve"> </w:t>
      </w:r>
    </w:p>
    <w:p w14:paraId="3375AFDC" w14:textId="77777777" w:rsidR="0024546E" w:rsidRDefault="0024546E" w:rsidP="0024546E">
      <w:pPr>
        <w:numPr>
          <w:ilvl w:val="0"/>
          <w:numId w:val="45"/>
        </w:numPr>
        <w:jc w:val="both"/>
        <w:rPr>
          <w:sz w:val="24"/>
          <w:szCs w:val="24"/>
        </w:rPr>
      </w:pPr>
      <w:r>
        <w:rPr>
          <w:sz w:val="24"/>
          <w:szCs w:val="24"/>
        </w:rPr>
        <w:t>Distribution de cadeaux offerts par la Municipalité aux écoliers</w:t>
      </w:r>
    </w:p>
    <w:p w14:paraId="44E857F3" w14:textId="77777777" w:rsidR="0024546E" w:rsidRDefault="0024546E" w:rsidP="0024546E">
      <w:pPr>
        <w:numPr>
          <w:ilvl w:val="0"/>
          <w:numId w:val="45"/>
        </w:numPr>
        <w:jc w:val="both"/>
        <w:rPr>
          <w:sz w:val="24"/>
          <w:szCs w:val="24"/>
        </w:rPr>
      </w:pPr>
      <w:r w:rsidRPr="008A04F2">
        <w:rPr>
          <w:sz w:val="24"/>
          <w:szCs w:val="24"/>
        </w:rPr>
        <w:t>à 18h : passage du Père Noël dans la cour de la Mairie</w:t>
      </w:r>
      <w:r>
        <w:rPr>
          <w:sz w:val="24"/>
          <w:szCs w:val="24"/>
        </w:rPr>
        <w:t xml:space="preserve"> et distribution de friandises</w:t>
      </w:r>
    </w:p>
    <w:p w14:paraId="5942A0A8" w14:textId="77777777" w:rsidR="009A65E1" w:rsidRPr="008A04F2" w:rsidRDefault="009A65E1" w:rsidP="009A65E1">
      <w:pPr>
        <w:ind w:left="720"/>
        <w:jc w:val="both"/>
        <w:rPr>
          <w:sz w:val="24"/>
          <w:szCs w:val="24"/>
        </w:rPr>
      </w:pPr>
    </w:p>
    <w:p w14:paraId="2082D4A1" w14:textId="77777777" w:rsidR="0024546E" w:rsidRDefault="0024546E" w:rsidP="0024546E">
      <w:pPr>
        <w:numPr>
          <w:ilvl w:val="0"/>
          <w:numId w:val="46"/>
        </w:numPr>
        <w:jc w:val="both"/>
        <w:rPr>
          <w:sz w:val="24"/>
          <w:szCs w:val="24"/>
        </w:rPr>
      </w:pPr>
      <w:r>
        <w:rPr>
          <w:sz w:val="24"/>
          <w:szCs w:val="24"/>
        </w:rPr>
        <w:t>Le jeudi 16 janvier 2025, à 18h30 : Vœux de la Municipalité</w:t>
      </w:r>
    </w:p>
    <w:p w14:paraId="5623E5AD" w14:textId="77777777" w:rsidR="00F5293A" w:rsidRDefault="00F5293A" w:rsidP="00F44E4A">
      <w:pPr>
        <w:jc w:val="both"/>
        <w:rPr>
          <w:sz w:val="24"/>
          <w:szCs w:val="24"/>
        </w:rPr>
      </w:pPr>
    </w:p>
    <w:p w14:paraId="0C942352" w14:textId="77777777" w:rsidR="009A65E1" w:rsidRDefault="009A65E1" w:rsidP="009A65E1">
      <w:pPr>
        <w:pStyle w:val="Corpsdetexte"/>
        <w:spacing w:line="240" w:lineRule="auto"/>
        <w:rPr>
          <w:rFonts w:ascii="Times New Roman" w:hAnsi="Times New Roman"/>
          <w:sz w:val="24"/>
          <w:szCs w:val="24"/>
        </w:rPr>
      </w:pPr>
      <w:r w:rsidRPr="002A377D">
        <w:rPr>
          <w:rFonts w:ascii="Times New Roman" w:hAnsi="Times New Roman"/>
          <w:sz w:val="24"/>
          <w:szCs w:val="24"/>
        </w:rPr>
        <w:t>L’ordre du jour étant épuisé, un tour de table est effectué afin de recueillir les observations de chacun</w:t>
      </w:r>
      <w:r>
        <w:rPr>
          <w:rFonts w:ascii="Times New Roman" w:hAnsi="Times New Roman"/>
          <w:sz w:val="24"/>
          <w:szCs w:val="24"/>
        </w:rPr>
        <w:t> </w:t>
      </w:r>
      <w:r w:rsidRPr="002A377D">
        <w:rPr>
          <w:rFonts w:ascii="Times New Roman" w:hAnsi="Times New Roman"/>
          <w:sz w:val="24"/>
          <w:szCs w:val="24"/>
        </w:rPr>
        <w:t>:</w:t>
      </w:r>
    </w:p>
    <w:p w14:paraId="6B3B7706" w14:textId="77777777" w:rsidR="009A65E1" w:rsidRDefault="009A65E1" w:rsidP="009A65E1">
      <w:pPr>
        <w:pStyle w:val="Corpsdetexte"/>
        <w:spacing w:line="240" w:lineRule="auto"/>
        <w:rPr>
          <w:rFonts w:ascii="Times New Roman" w:hAnsi="Times New Roman"/>
          <w:sz w:val="24"/>
          <w:szCs w:val="24"/>
        </w:rPr>
      </w:pPr>
    </w:p>
    <w:p w14:paraId="5E84790B" w14:textId="42B46E91" w:rsidR="009A65E1" w:rsidRPr="002A377D" w:rsidRDefault="009A65E1" w:rsidP="009A65E1">
      <w:pPr>
        <w:pStyle w:val="Corpsdetexte"/>
        <w:spacing w:line="240" w:lineRule="auto"/>
        <w:rPr>
          <w:rFonts w:ascii="Times New Roman" w:hAnsi="Times New Roman"/>
          <w:sz w:val="24"/>
          <w:szCs w:val="24"/>
        </w:rPr>
      </w:pPr>
      <w:r>
        <w:rPr>
          <w:rFonts w:ascii="Times New Roman" w:hAnsi="Times New Roman"/>
          <w:sz w:val="24"/>
          <w:szCs w:val="24"/>
        </w:rPr>
        <w:t>Dominique Jayot remercie Joël Trépied</w:t>
      </w:r>
      <w:r w:rsidR="004F2FD6">
        <w:rPr>
          <w:rFonts w:ascii="Times New Roman" w:hAnsi="Times New Roman"/>
          <w:sz w:val="24"/>
          <w:szCs w:val="24"/>
        </w:rPr>
        <w:t>, réalisateur de</w:t>
      </w:r>
      <w:r>
        <w:rPr>
          <w:rFonts w:ascii="Times New Roman" w:hAnsi="Times New Roman"/>
          <w:sz w:val="24"/>
          <w:szCs w:val="24"/>
        </w:rPr>
        <w:t xml:space="preserve"> la projection</w:t>
      </w:r>
      <w:r w:rsidR="004F2FD6">
        <w:rPr>
          <w:rFonts w:ascii="Times New Roman" w:hAnsi="Times New Roman"/>
          <w:sz w:val="24"/>
          <w:szCs w:val="24"/>
        </w:rPr>
        <w:t xml:space="preserve"> d’un documentaire retraçant </w:t>
      </w:r>
      <w:r>
        <w:rPr>
          <w:rFonts w:ascii="Times New Roman" w:hAnsi="Times New Roman"/>
          <w:sz w:val="24"/>
          <w:szCs w:val="24"/>
        </w:rPr>
        <w:t>la 2</w:t>
      </w:r>
      <w:r w:rsidRPr="009A65E1">
        <w:rPr>
          <w:rFonts w:ascii="Times New Roman" w:hAnsi="Times New Roman"/>
          <w:sz w:val="24"/>
          <w:szCs w:val="24"/>
          <w:vertAlign w:val="superscript"/>
        </w:rPr>
        <w:t>ème</w:t>
      </w:r>
      <w:r>
        <w:rPr>
          <w:rFonts w:ascii="Times New Roman" w:hAnsi="Times New Roman"/>
          <w:sz w:val="24"/>
          <w:szCs w:val="24"/>
        </w:rPr>
        <w:t xml:space="preserve"> guerre mondiale</w:t>
      </w:r>
      <w:r w:rsidR="004F2FD6">
        <w:rPr>
          <w:rFonts w:ascii="Times New Roman" w:hAnsi="Times New Roman"/>
          <w:sz w:val="24"/>
          <w:szCs w:val="24"/>
        </w:rPr>
        <w:t xml:space="preserve"> au sein de notre commune, fruit de recherche dans les archives sur plusieurs années, qu’il a trouvé très intéressant.</w:t>
      </w:r>
    </w:p>
    <w:p w14:paraId="37092ACD" w14:textId="77777777" w:rsidR="00F5293A" w:rsidRDefault="00F5293A" w:rsidP="00F44E4A">
      <w:pPr>
        <w:jc w:val="both"/>
        <w:rPr>
          <w:sz w:val="24"/>
          <w:szCs w:val="24"/>
        </w:rPr>
      </w:pPr>
    </w:p>
    <w:p w14:paraId="3C865E49" w14:textId="1FC963E1" w:rsidR="004F2FD6" w:rsidRDefault="004F2FD6" w:rsidP="00F44E4A">
      <w:pPr>
        <w:jc w:val="both"/>
        <w:rPr>
          <w:sz w:val="24"/>
          <w:szCs w:val="24"/>
        </w:rPr>
      </w:pPr>
      <w:r>
        <w:rPr>
          <w:sz w:val="24"/>
          <w:szCs w:val="24"/>
        </w:rPr>
        <w:t>Joël Trépied :</w:t>
      </w:r>
    </w:p>
    <w:p w14:paraId="637ED64F" w14:textId="1B36DB3F" w:rsidR="004F2FD6" w:rsidRDefault="004F2FD6" w:rsidP="004F2FD6">
      <w:pPr>
        <w:pStyle w:val="Paragraphedeliste"/>
        <w:numPr>
          <w:ilvl w:val="0"/>
          <w:numId w:val="46"/>
        </w:numPr>
        <w:rPr>
          <w:rFonts w:ascii="Times New Roman" w:hAnsi="Times New Roman"/>
          <w:sz w:val="24"/>
          <w:szCs w:val="24"/>
        </w:rPr>
      </w:pPr>
      <w:r w:rsidRPr="004F2FD6">
        <w:rPr>
          <w:rFonts w:ascii="Times New Roman" w:hAnsi="Times New Roman"/>
          <w:sz w:val="24"/>
          <w:szCs w:val="24"/>
        </w:rPr>
        <w:t>Rappe</w:t>
      </w:r>
      <w:r>
        <w:rPr>
          <w:rFonts w:ascii="Times New Roman" w:hAnsi="Times New Roman"/>
          <w:sz w:val="24"/>
          <w:szCs w:val="24"/>
        </w:rPr>
        <w:t>ler aux président(e)s d’associations d’éteindre le chauffage en quittant les locaux des associations</w:t>
      </w:r>
    </w:p>
    <w:p w14:paraId="003B9192" w14:textId="2F9E657C" w:rsidR="004F2FD6" w:rsidRDefault="004F2FD6" w:rsidP="004F2FD6">
      <w:pPr>
        <w:pStyle w:val="Paragraphedeliste"/>
        <w:numPr>
          <w:ilvl w:val="0"/>
          <w:numId w:val="46"/>
        </w:numPr>
        <w:rPr>
          <w:rFonts w:ascii="Times New Roman" w:hAnsi="Times New Roman"/>
          <w:sz w:val="24"/>
          <w:szCs w:val="24"/>
        </w:rPr>
      </w:pPr>
      <w:r>
        <w:rPr>
          <w:rFonts w:ascii="Times New Roman" w:hAnsi="Times New Roman"/>
          <w:sz w:val="24"/>
          <w:szCs w:val="24"/>
        </w:rPr>
        <w:t>a assisté, en qualité de délégué du Conseil Municipal, à 2 réunions du SDIS76 sur :</w:t>
      </w:r>
    </w:p>
    <w:p w14:paraId="2C99B24A" w14:textId="2159116D" w:rsidR="004F2FD6" w:rsidRDefault="004F2FD6" w:rsidP="004F2FD6">
      <w:pPr>
        <w:pStyle w:val="Paragraphedeliste"/>
        <w:numPr>
          <w:ilvl w:val="0"/>
          <w:numId w:val="45"/>
        </w:numPr>
        <w:rPr>
          <w:rFonts w:ascii="Times New Roman" w:hAnsi="Times New Roman"/>
          <w:sz w:val="24"/>
          <w:szCs w:val="24"/>
        </w:rPr>
      </w:pPr>
      <w:r>
        <w:rPr>
          <w:rFonts w:ascii="Times New Roman" w:hAnsi="Times New Roman"/>
          <w:sz w:val="24"/>
          <w:szCs w:val="24"/>
        </w:rPr>
        <w:t xml:space="preserve">la réglementation des gîtes de plus de 14 personnes et la réglementation pour les gîtes </w:t>
      </w:r>
      <w:r w:rsidR="00D31488">
        <w:rPr>
          <w:rFonts w:ascii="Times New Roman" w:hAnsi="Times New Roman"/>
          <w:sz w:val="24"/>
          <w:szCs w:val="24"/>
        </w:rPr>
        <w:t>accueillant des personnes en situation de handicap</w:t>
      </w:r>
    </w:p>
    <w:p w14:paraId="67137E8B" w14:textId="77A7963B" w:rsidR="00D31488" w:rsidRDefault="00D31488" w:rsidP="004F2FD6">
      <w:pPr>
        <w:pStyle w:val="Paragraphedeliste"/>
        <w:numPr>
          <w:ilvl w:val="0"/>
          <w:numId w:val="45"/>
        </w:numPr>
        <w:rPr>
          <w:rFonts w:ascii="Times New Roman" w:hAnsi="Times New Roman"/>
          <w:sz w:val="24"/>
          <w:szCs w:val="24"/>
        </w:rPr>
      </w:pPr>
      <w:r>
        <w:rPr>
          <w:rFonts w:ascii="Times New Roman" w:hAnsi="Times New Roman"/>
          <w:sz w:val="24"/>
          <w:szCs w:val="24"/>
        </w:rPr>
        <w:t>le bien-être animal : obligation de disposer d’un chenil dans la commune ou l’intercommunalité</w:t>
      </w:r>
    </w:p>
    <w:p w14:paraId="458AC8F6" w14:textId="2F3256AD" w:rsidR="00D31488" w:rsidRDefault="00D31488" w:rsidP="00D31488">
      <w:pPr>
        <w:jc w:val="both"/>
        <w:rPr>
          <w:rFonts w:ascii="Times New Roman" w:hAnsi="Times New Roman"/>
          <w:sz w:val="24"/>
          <w:szCs w:val="24"/>
        </w:rPr>
      </w:pPr>
      <w:r>
        <w:rPr>
          <w:rFonts w:ascii="Times New Roman" w:hAnsi="Times New Roman"/>
          <w:sz w:val="24"/>
          <w:szCs w:val="24"/>
        </w:rPr>
        <w:t>Si les pompiers interviennent pour euthanasier un animal sauvage et l’évacuer (équarissage), la commune devra prendre en charge ses frais d’intervention.</w:t>
      </w:r>
    </w:p>
    <w:p w14:paraId="2D8A86B1" w14:textId="43554025" w:rsidR="00F12BA5" w:rsidRDefault="00F12BA5" w:rsidP="00D31488">
      <w:pPr>
        <w:jc w:val="both"/>
        <w:rPr>
          <w:rFonts w:ascii="Times New Roman" w:hAnsi="Times New Roman"/>
          <w:sz w:val="24"/>
          <w:szCs w:val="24"/>
        </w:rPr>
      </w:pPr>
      <w:r>
        <w:rPr>
          <w:rFonts w:ascii="Times New Roman" w:hAnsi="Times New Roman"/>
          <w:sz w:val="24"/>
          <w:szCs w:val="24"/>
        </w:rPr>
        <w:t>Si un animal sauvage est à euthanasier, possibilité de faire appel à un chasseur qui ensuite pourra déposer la dépouille en forêt.</w:t>
      </w:r>
    </w:p>
    <w:p w14:paraId="39B16FCE" w14:textId="77777777" w:rsidR="00F12BA5" w:rsidRDefault="00F12BA5" w:rsidP="00D31488">
      <w:pPr>
        <w:jc w:val="both"/>
        <w:rPr>
          <w:rFonts w:ascii="Times New Roman" w:hAnsi="Times New Roman"/>
          <w:sz w:val="24"/>
          <w:szCs w:val="24"/>
        </w:rPr>
      </w:pPr>
    </w:p>
    <w:p w14:paraId="05788DC2" w14:textId="77777777" w:rsidR="00951956" w:rsidRDefault="00951956" w:rsidP="00D31488">
      <w:pPr>
        <w:jc w:val="both"/>
        <w:rPr>
          <w:rFonts w:ascii="Times New Roman" w:hAnsi="Times New Roman"/>
          <w:sz w:val="24"/>
          <w:szCs w:val="24"/>
        </w:rPr>
      </w:pPr>
    </w:p>
    <w:p w14:paraId="2C921A59" w14:textId="3367E33E" w:rsidR="00951956" w:rsidRDefault="00951956" w:rsidP="00951956">
      <w:pPr>
        <w:jc w:val="right"/>
        <w:rPr>
          <w:rFonts w:ascii="Times New Roman" w:hAnsi="Times New Roman"/>
          <w:sz w:val="24"/>
          <w:szCs w:val="24"/>
        </w:rPr>
      </w:pPr>
      <w:r>
        <w:rPr>
          <w:rFonts w:ascii="Times New Roman" w:hAnsi="Times New Roman"/>
          <w:sz w:val="24"/>
          <w:szCs w:val="24"/>
        </w:rPr>
        <w:t>-10-</w:t>
      </w:r>
    </w:p>
    <w:p w14:paraId="107F8159" w14:textId="3FD09C67" w:rsidR="00F12BA5" w:rsidRDefault="00F12BA5" w:rsidP="00D31488">
      <w:pPr>
        <w:jc w:val="both"/>
        <w:rPr>
          <w:rFonts w:ascii="Times New Roman" w:hAnsi="Times New Roman"/>
          <w:sz w:val="24"/>
          <w:szCs w:val="24"/>
        </w:rPr>
      </w:pPr>
      <w:r>
        <w:rPr>
          <w:rFonts w:ascii="Times New Roman" w:hAnsi="Times New Roman"/>
          <w:sz w:val="24"/>
          <w:szCs w:val="24"/>
        </w:rPr>
        <w:t>Jean-Paul Briet demande :</w:t>
      </w:r>
    </w:p>
    <w:p w14:paraId="61C5F096" w14:textId="0EDB260A" w:rsidR="00F12BA5" w:rsidRDefault="00F12BA5" w:rsidP="00F12BA5">
      <w:pPr>
        <w:pStyle w:val="Paragraphedeliste"/>
        <w:numPr>
          <w:ilvl w:val="0"/>
          <w:numId w:val="46"/>
        </w:numPr>
        <w:rPr>
          <w:rFonts w:ascii="Times New Roman" w:hAnsi="Times New Roman"/>
          <w:sz w:val="24"/>
          <w:szCs w:val="24"/>
        </w:rPr>
      </w:pPr>
      <w:r>
        <w:rPr>
          <w:rFonts w:ascii="Times New Roman" w:hAnsi="Times New Roman"/>
          <w:sz w:val="24"/>
          <w:szCs w:val="24"/>
        </w:rPr>
        <w:t xml:space="preserve">la pose d’une ligne </w:t>
      </w:r>
      <w:r w:rsidR="004E4D1A">
        <w:rPr>
          <w:rFonts w:ascii="Times New Roman" w:hAnsi="Times New Roman"/>
          <w:sz w:val="24"/>
          <w:szCs w:val="24"/>
        </w:rPr>
        <w:t>jaune</w:t>
      </w:r>
      <w:r>
        <w:rPr>
          <w:rFonts w:ascii="Times New Roman" w:hAnsi="Times New Roman"/>
          <w:sz w:val="24"/>
          <w:szCs w:val="24"/>
        </w:rPr>
        <w:t xml:space="preserve"> devant les locaux des associations. En week-end, pas de possibilité d’accès au local des voitures étant stationnées devant les portes.</w:t>
      </w:r>
    </w:p>
    <w:p w14:paraId="634828E5" w14:textId="0F779E3B" w:rsidR="00F12BA5" w:rsidRDefault="00F12BA5" w:rsidP="00F12BA5">
      <w:pPr>
        <w:pStyle w:val="Paragraphedeliste"/>
        <w:numPr>
          <w:ilvl w:val="0"/>
          <w:numId w:val="46"/>
        </w:numPr>
        <w:rPr>
          <w:rFonts w:ascii="Times New Roman" w:hAnsi="Times New Roman"/>
          <w:sz w:val="24"/>
          <w:szCs w:val="24"/>
        </w:rPr>
      </w:pPr>
      <w:r>
        <w:rPr>
          <w:rFonts w:ascii="Times New Roman" w:hAnsi="Times New Roman"/>
          <w:sz w:val="24"/>
          <w:szCs w:val="24"/>
        </w:rPr>
        <w:t>L’avancé</w:t>
      </w:r>
      <w:r w:rsidR="004E4D1A">
        <w:rPr>
          <w:rFonts w:ascii="Times New Roman" w:hAnsi="Times New Roman"/>
          <w:sz w:val="24"/>
          <w:szCs w:val="24"/>
        </w:rPr>
        <w:t>e</w:t>
      </w:r>
      <w:r>
        <w:rPr>
          <w:rFonts w:ascii="Times New Roman" w:hAnsi="Times New Roman"/>
          <w:sz w:val="24"/>
          <w:szCs w:val="24"/>
        </w:rPr>
        <w:t xml:space="preserve"> du projet VRF, aux Epincelles. Réponse : le promoteur a toujours le projet en cours. Ce sont les acteurs politique et économique qui donnent les autorisations, il manque celles de l’Agence Régionale de la Santé (ARS). Le Président de l’Agglomération Fécamp Caux Littoral soutient le projet qui verra le jour dans notre commune. C’est un intérêt pour la commune et l’intercommunalité (</w:t>
      </w:r>
      <w:r w:rsidR="004E4D1A">
        <w:rPr>
          <w:rFonts w:ascii="Times New Roman" w:hAnsi="Times New Roman"/>
          <w:sz w:val="24"/>
          <w:szCs w:val="24"/>
        </w:rPr>
        <w:t>création</w:t>
      </w:r>
      <w:r>
        <w:rPr>
          <w:rFonts w:ascii="Times New Roman" w:hAnsi="Times New Roman"/>
          <w:sz w:val="24"/>
          <w:szCs w:val="24"/>
        </w:rPr>
        <w:t xml:space="preserve"> d’emploi</w:t>
      </w:r>
      <w:r w:rsidR="004E4D1A">
        <w:rPr>
          <w:rFonts w:ascii="Times New Roman" w:hAnsi="Times New Roman"/>
          <w:sz w:val="24"/>
          <w:szCs w:val="24"/>
        </w:rPr>
        <w:t>s</w:t>
      </w:r>
      <w:r>
        <w:rPr>
          <w:rFonts w:ascii="Times New Roman" w:hAnsi="Times New Roman"/>
          <w:sz w:val="24"/>
          <w:szCs w:val="24"/>
        </w:rPr>
        <w:t xml:space="preserve">). La construction d’une nouvelle station d’épuration, </w:t>
      </w:r>
      <w:r w:rsidR="004E4D1A">
        <w:rPr>
          <w:rFonts w:ascii="Times New Roman" w:hAnsi="Times New Roman"/>
          <w:sz w:val="24"/>
          <w:szCs w:val="24"/>
        </w:rPr>
        <w:t>sur 2026</w:t>
      </w:r>
      <w:r>
        <w:rPr>
          <w:rFonts w:ascii="Times New Roman" w:hAnsi="Times New Roman"/>
          <w:sz w:val="24"/>
          <w:szCs w:val="24"/>
        </w:rPr>
        <w:t>, n’est pas un frein au projet.</w:t>
      </w:r>
    </w:p>
    <w:p w14:paraId="2DCA87AC" w14:textId="77777777" w:rsidR="00F12BA5" w:rsidRDefault="00F12BA5" w:rsidP="00F12BA5">
      <w:pPr>
        <w:rPr>
          <w:rFonts w:ascii="Times New Roman" w:hAnsi="Times New Roman"/>
          <w:sz w:val="24"/>
          <w:szCs w:val="24"/>
        </w:rPr>
      </w:pPr>
    </w:p>
    <w:p w14:paraId="459A26FB" w14:textId="14899FDC" w:rsidR="00F12BA5" w:rsidRDefault="00F12BA5" w:rsidP="00F12BA5">
      <w:pPr>
        <w:rPr>
          <w:rFonts w:ascii="Times New Roman" w:hAnsi="Times New Roman"/>
          <w:sz w:val="24"/>
          <w:szCs w:val="24"/>
        </w:rPr>
      </w:pPr>
      <w:r>
        <w:rPr>
          <w:rFonts w:ascii="Times New Roman" w:hAnsi="Times New Roman"/>
          <w:sz w:val="24"/>
          <w:szCs w:val="24"/>
        </w:rPr>
        <w:t>Anne Hauguel :</w:t>
      </w:r>
    </w:p>
    <w:p w14:paraId="1F775A5B" w14:textId="69299C4F" w:rsidR="00F12BA5" w:rsidRDefault="00F12BA5" w:rsidP="00F12BA5">
      <w:pPr>
        <w:pStyle w:val="Paragraphedeliste"/>
        <w:numPr>
          <w:ilvl w:val="0"/>
          <w:numId w:val="46"/>
        </w:numPr>
        <w:rPr>
          <w:rFonts w:ascii="Times New Roman" w:hAnsi="Times New Roman"/>
          <w:sz w:val="24"/>
          <w:szCs w:val="24"/>
        </w:rPr>
      </w:pPr>
      <w:r>
        <w:rPr>
          <w:rFonts w:ascii="Times New Roman" w:hAnsi="Times New Roman"/>
          <w:sz w:val="24"/>
          <w:szCs w:val="24"/>
        </w:rPr>
        <w:t>68 élèves sont inscrits dans notre école.</w:t>
      </w:r>
    </w:p>
    <w:p w14:paraId="4DBD0D06" w14:textId="41BADFBE" w:rsidR="00F12BA5" w:rsidRDefault="00F12BA5" w:rsidP="00F12BA5">
      <w:pPr>
        <w:pStyle w:val="Paragraphedeliste"/>
        <w:numPr>
          <w:ilvl w:val="0"/>
          <w:numId w:val="46"/>
        </w:numPr>
        <w:rPr>
          <w:rFonts w:ascii="Times New Roman" w:hAnsi="Times New Roman"/>
          <w:sz w:val="24"/>
          <w:szCs w:val="24"/>
        </w:rPr>
      </w:pPr>
      <w:r>
        <w:rPr>
          <w:rFonts w:ascii="Times New Roman" w:hAnsi="Times New Roman"/>
          <w:sz w:val="24"/>
          <w:szCs w:val="24"/>
        </w:rPr>
        <w:t>Le nouveau prestataire de cantine, la société « Newrest », donne entière satisfaction au niveau qualité/prix. Pas de retour négatif des parents.</w:t>
      </w:r>
    </w:p>
    <w:p w14:paraId="1017812F" w14:textId="0B7C6C9A" w:rsidR="00F12BA5" w:rsidRDefault="00B43640" w:rsidP="00F12BA5">
      <w:pPr>
        <w:pStyle w:val="Paragraphedeliste"/>
        <w:numPr>
          <w:ilvl w:val="0"/>
          <w:numId w:val="46"/>
        </w:numPr>
        <w:rPr>
          <w:rFonts w:ascii="Times New Roman" w:hAnsi="Times New Roman"/>
          <w:sz w:val="24"/>
          <w:szCs w:val="24"/>
        </w:rPr>
      </w:pPr>
      <w:r>
        <w:rPr>
          <w:rFonts w:ascii="Times New Roman" w:hAnsi="Times New Roman"/>
          <w:sz w:val="24"/>
          <w:szCs w:val="24"/>
        </w:rPr>
        <w:t>Le service « garderie » accueille 15 enfants/jour</w:t>
      </w:r>
    </w:p>
    <w:p w14:paraId="3945BCAA" w14:textId="482DD0E3" w:rsidR="00B43640" w:rsidRDefault="00B43640" w:rsidP="00F12BA5">
      <w:pPr>
        <w:pStyle w:val="Paragraphedeliste"/>
        <w:numPr>
          <w:ilvl w:val="0"/>
          <w:numId w:val="46"/>
        </w:numPr>
        <w:rPr>
          <w:rFonts w:ascii="Times New Roman" w:hAnsi="Times New Roman"/>
          <w:sz w:val="24"/>
          <w:szCs w:val="24"/>
        </w:rPr>
      </w:pPr>
      <w:r>
        <w:rPr>
          <w:rFonts w:ascii="Times New Roman" w:hAnsi="Times New Roman"/>
          <w:sz w:val="24"/>
          <w:szCs w:val="24"/>
        </w:rPr>
        <w:t>Le ludisports accueille en moyenne 12 enfants par séance. L’Agglomération Fécamp Caux Littoral a fixé à 1 € la séance.</w:t>
      </w:r>
    </w:p>
    <w:p w14:paraId="1F78CE0D" w14:textId="783EF927" w:rsidR="00B43640" w:rsidRDefault="00B43640" w:rsidP="00F12BA5">
      <w:pPr>
        <w:pStyle w:val="Paragraphedeliste"/>
        <w:numPr>
          <w:ilvl w:val="0"/>
          <w:numId w:val="46"/>
        </w:numPr>
        <w:rPr>
          <w:rFonts w:ascii="Times New Roman" w:hAnsi="Times New Roman"/>
          <w:sz w:val="24"/>
          <w:szCs w:val="24"/>
        </w:rPr>
      </w:pPr>
      <w:r>
        <w:rPr>
          <w:rFonts w:ascii="Times New Roman" w:hAnsi="Times New Roman"/>
          <w:sz w:val="24"/>
          <w:szCs w:val="24"/>
        </w:rPr>
        <w:t xml:space="preserve">Le Point Livres : donne entière satisfaction. Il est envisagé la modification des horaires d’ouverture au public. Proposition d’animations ponctuelles : Halloween a accueilli 29 enfants, à renouveler pour les prochaines fêtes ; Tous les 15 jours (le jeudi) un intervenant extérieur vient raconter – lire des histoires aux enfants de la maternelle. </w:t>
      </w:r>
    </w:p>
    <w:p w14:paraId="6AE56BB5" w14:textId="0CFF2FC0" w:rsidR="00B43640" w:rsidRDefault="00B43640" w:rsidP="00B43640">
      <w:pPr>
        <w:pStyle w:val="Paragraphedeliste"/>
        <w:rPr>
          <w:rFonts w:ascii="Times New Roman" w:hAnsi="Times New Roman"/>
          <w:sz w:val="24"/>
          <w:szCs w:val="24"/>
        </w:rPr>
      </w:pPr>
      <w:r>
        <w:rPr>
          <w:rFonts w:ascii="Times New Roman" w:hAnsi="Times New Roman"/>
          <w:sz w:val="24"/>
          <w:szCs w:val="24"/>
        </w:rPr>
        <w:t>Il faut se donner un peu de temps pour développer l’activité en l’ouvrant aux clubs. M. Boudy propose un atelier d’impression en 3D en mettant à disposition son matériel.</w:t>
      </w:r>
    </w:p>
    <w:p w14:paraId="4B8A65FC" w14:textId="231CA2FC" w:rsidR="00B43640" w:rsidRDefault="00B43640" w:rsidP="00B43640">
      <w:pPr>
        <w:pStyle w:val="Paragraphedeliste"/>
        <w:rPr>
          <w:rFonts w:ascii="Times New Roman" w:hAnsi="Times New Roman"/>
          <w:sz w:val="24"/>
          <w:szCs w:val="24"/>
        </w:rPr>
      </w:pPr>
      <w:r>
        <w:rPr>
          <w:rFonts w:ascii="Times New Roman" w:hAnsi="Times New Roman"/>
          <w:sz w:val="24"/>
          <w:szCs w:val="24"/>
        </w:rPr>
        <w:t>L’agent</w:t>
      </w:r>
      <w:r w:rsidR="004E4D1A">
        <w:rPr>
          <w:rFonts w:ascii="Times New Roman" w:hAnsi="Times New Roman"/>
          <w:sz w:val="24"/>
          <w:szCs w:val="24"/>
        </w:rPr>
        <w:t xml:space="preserve"> en charge du Point Livres</w:t>
      </w:r>
      <w:r>
        <w:rPr>
          <w:rFonts w:ascii="Times New Roman" w:hAnsi="Times New Roman"/>
          <w:sz w:val="24"/>
          <w:szCs w:val="24"/>
        </w:rPr>
        <w:t xml:space="preserve"> souhaiterait suivre une formation.</w:t>
      </w:r>
    </w:p>
    <w:p w14:paraId="1FCB9115" w14:textId="77777777" w:rsidR="00B43640" w:rsidRPr="00F12BA5" w:rsidRDefault="00B43640" w:rsidP="00B43640">
      <w:pPr>
        <w:pStyle w:val="Paragraphedeliste"/>
        <w:rPr>
          <w:rFonts w:ascii="Times New Roman" w:hAnsi="Times New Roman"/>
          <w:sz w:val="24"/>
          <w:szCs w:val="24"/>
        </w:rPr>
      </w:pPr>
    </w:p>
    <w:p w14:paraId="177D1576" w14:textId="77777777" w:rsidR="00D31488" w:rsidRPr="00D31488" w:rsidRDefault="00D31488" w:rsidP="00D31488">
      <w:pPr>
        <w:ind w:left="360"/>
        <w:rPr>
          <w:rFonts w:ascii="Times New Roman" w:hAnsi="Times New Roman"/>
          <w:sz w:val="24"/>
          <w:szCs w:val="24"/>
        </w:rPr>
      </w:pPr>
    </w:p>
    <w:p w14:paraId="75BBC087" w14:textId="47B7D663" w:rsidR="00F5293A" w:rsidRDefault="00F5293A" w:rsidP="00F44E4A">
      <w:pPr>
        <w:jc w:val="both"/>
        <w:rPr>
          <w:sz w:val="24"/>
          <w:szCs w:val="24"/>
        </w:rPr>
      </w:pPr>
      <w:r>
        <w:rPr>
          <w:sz w:val="24"/>
          <w:szCs w:val="24"/>
        </w:rPr>
        <w:t xml:space="preserve">La séance est levée à </w:t>
      </w:r>
      <w:r w:rsidR="00B43640">
        <w:rPr>
          <w:sz w:val="24"/>
          <w:szCs w:val="24"/>
        </w:rPr>
        <w:t>21</w:t>
      </w:r>
      <w:r>
        <w:rPr>
          <w:sz w:val="24"/>
          <w:szCs w:val="24"/>
        </w:rPr>
        <w:t xml:space="preserve"> h </w:t>
      </w:r>
      <w:r w:rsidR="00B43640">
        <w:rPr>
          <w:sz w:val="24"/>
          <w:szCs w:val="24"/>
        </w:rPr>
        <w:t>34</w:t>
      </w:r>
      <w:r>
        <w:rPr>
          <w:sz w:val="24"/>
          <w:szCs w:val="24"/>
        </w:rPr>
        <w:t>.</w:t>
      </w:r>
    </w:p>
    <w:p w14:paraId="3ED5F4E0" w14:textId="77777777" w:rsidR="00F5293A" w:rsidRDefault="00F5293A" w:rsidP="00F44E4A">
      <w:pPr>
        <w:jc w:val="both"/>
        <w:rPr>
          <w:sz w:val="24"/>
          <w:szCs w:val="24"/>
        </w:rPr>
      </w:pPr>
    </w:p>
    <w:p w14:paraId="31201CB4" w14:textId="77777777" w:rsidR="00F5293A" w:rsidRDefault="00F5293A" w:rsidP="00F44E4A">
      <w:pPr>
        <w:jc w:val="both"/>
        <w:rPr>
          <w:sz w:val="24"/>
          <w:szCs w:val="24"/>
        </w:rPr>
      </w:pPr>
    </w:p>
    <w:p w14:paraId="37F9EB60" w14:textId="77777777" w:rsidR="00F5293A" w:rsidRDefault="00F5293A" w:rsidP="00F44E4A">
      <w:pPr>
        <w:jc w:val="both"/>
        <w:rPr>
          <w:sz w:val="24"/>
          <w:szCs w:val="24"/>
        </w:rPr>
      </w:pPr>
    </w:p>
    <w:p w14:paraId="09C78E61" w14:textId="558B13A6" w:rsidR="00F5293A" w:rsidRDefault="00F5293A" w:rsidP="00F5293A">
      <w:pPr>
        <w:tabs>
          <w:tab w:val="left" w:pos="7371"/>
        </w:tabs>
        <w:jc w:val="both"/>
        <w:rPr>
          <w:rFonts w:ascii="Times New Roman" w:hAnsi="Times New Roman"/>
          <w:sz w:val="24"/>
          <w:szCs w:val="24"/>
        </w:rPr>
      </w:pPr>
      <w:r>
        <w:rPr>
          <w:rFonts w:ascii="Times New Roman" w:hAnsi="Times New Roman"/>
          <w:sz w:val="24"/>
          <w:szCs w:val="24"/>
        </w:rPr>
        <w:t>L</w:t>
      </w:r>
      <w:r w:rsidR="00B43640">
        <w:rPr>
          <w:rFonts w:ascii="Times New Roman" w:hAnsi="Times New Roman"/>
          <w:sz w:val="24"/>
          <w:szCs w:val="24"/>
        </w:rPr>
        <w:t>e</w:t>
      </w:r>
      <w:r>
        <w:rPr>
          <w:rFonts w:ascii="Times New Roman" w:hAnsi="Times New Roman"/>
          <w:sz w:val="24"/>
          <w:szCs w:val="24"/>
        </w:rPr>
        <w:t xml:space="preserve"> secrétaire de séance,</w:t>
      </w:r>
      <w:r>
        <w:rPr>
          <w:rFonts w:ascii="Times New Roman" w:hAnsi="Times New Roman"/>
          <w:sz w:val="24"/>
          <w:szCs w:val="24"/>
        </w:rPr>
        <w:tab/>
      </w:r>
      <w:r w:rsidR="00B43640">
        <w:rPr>
          <w:rFonts w:ascii="Times New Roman" w:hAnsi="Times New Roman"/>
          <w:sz w:val="24"/>
          <w:szCs w:val="24"/>
        </w:rPr>
        <w:t xml:space="preserve">Le </w:t>
      </w:r>
      <w:r>
        <w:rPr>
          <w:rFonts w:ascii="Times New Roman" w:hAnsi="Times New Roman"/>
          <w:sz w:val="24"/>
          <w:szCs w:val="24"/>
        </w:rPr>
        <w:t>Maire,</w:t>
      </w:r>
    </w:p>
    <w:p w14:paraId="47ADE42C" w14:textId="77777777" w:rsidR="00F5293A" w:rsidRDefault="00F5293A" w:rsidP="00F5293A">
      <w:pPr>
        <w:tabs>
          <w:tab w:val="left" w:pos="7371"/>
        </w:tabs>
        <w:jc w:val="both"/>
        <w:rPr>
          <w:rFonts w:ascii="Times New Roman" w:hAnsi="Times New Roman"/>
          <w:sz w:val="24"/>
          <w:szCs w:val="24"/>
        </w:rPr>
      </w:pPr>
    </w:p>
    <w:p w14:paraId="75174A04" w14:textId="77777777" w:rsidR="00F5293A" w:rsidRDefault="00F5293A" w:rsidP="00F5293A">
      <w:pPr>
        <w:tabs>
          <w:tab w:val="left" w:pos="7371"/>
        </w:tabs>
        <w:jc w:val="both"/>
        <w:rPr>
          <w:rFonts w:ascii="Times New Roman" w:hAnsi="Times New Roman"/>
          <w:sz w:val="24"/>
          <w:szCs w:val="24"/>
        </w:rPr>
      </w:pPr>
    </w:p>
    <w:p w14:paraId="197F7A16" w14:textId="77777777" w:rsidR="00F5293A" w:rsidRDefault="00F5293A" w:rsidP="00F5293A">
      <w:pPr>
        <w:tabs>
          <w:tab w:val="left" w:pos="7371"/>
        </w:tabs>
        <w:jc w:val="both"/>
        <w:rPr>
          <w:rFonts w:ascii="Times New Roman" w:hAnsi="Times New Roman"/>
          <w:sz w:val="24"/>
          <w:szCs w:val="24"/>
        </w:rPr>
      </w:pPr>
    </w:p>
    <w:p w14:paraId="4A7B5092" w14:textId="7191527F" w:rsidR="00F5293A" w:rsidRDefault="00B43640" w:rsidP="00F5293A">
      <w:pPr>
        <w:tabs>
          <w:tab w:val="left" w:pos="7371"/>
        </w:tabs>
        <w:jc w:val="both"/>
        <w:rPr>
          <w:rFonts w:ascii="Times New Roman" w:hAnsi="Times New Roman"/>
          <w:sz w:val="24"/>
          <w:szCs w:val="24"/>
        </w:rPr>
      </w:pPr>
      <w:r>
        <w:rPr>
          <w:rFonts w:ascii="Times New Roman" w:hAnsi="Times New Roman"/>
          <w:b/>
          <w:bCs/>
          <w:sz w:val="24"/>
          <w:szCs w:val="24"/>
          <w:u w:val="single"/>
        </w:rPr>
        <w:t>J. TREPIED</w:t>
      </w:r>
      <w:r w:rsidR="00F5293A">
        <w:rPr>
          <w:rFonts w:ascii="Times New Roman" w:hAnsi="Times New Roman"/>
          <w:sz w:val="24"/>
          <w:szCs w:val="24"/>
        </w:rPr>
        <w:tab/>
      </w:r>
      <w:r>
        <w:rPr>
          <w:rFonts w:ascii="Times New Roman" w:hAnsi="Times New Roman"/>
          <w:b/>
          <w:bCs/>
          <w:sz w:val="24"/>
          <w:szCs w:val="24"/>
          <w:u w:val="single"/>
        </w:rPr>
        <w:t>E. FAVEY</w:t>
      </w:r>
    </w:p>
    <w:p w14:paraId="77CEBBD0" w14:textId="77777777" w:rsidR="00F5293A" w:rsidRDefault="00F5293A" w:rsidP="00F44E4A">
      <w:pPr>
        <w:jc w:val="both"/>
        <w:rPr>
          <w:sz w:val="24"/>
          <w:szCs w:val="24"/>
        </w:rPr>
      </w:pPr>
    </w:p>
    <w:p w14:paraId="51082567" w14:textId="77777777" w:rsidR="00F5293A" w:rsidRDefault="00F5293A" w:rsidP="00F44E4A">
      <w:pPr>
        <w:jc w:val="both"/>
        <w:rPr>
          <w:sz w:val="24"/>
          <w:szCs w:val="24"/>
        </w:rPr>
      </w:pPr>
    </w:p>
    <w:p w14:paraId="408FD096" w14:textId="77777777" w:rsidR="00F5293A" w:rsidRDefault="00F5293A" w:rsidP="00F44E4A">
      <w:pPr>
        <w:jc w:val="both"/>
        <w:rPr>
          <w:sz w:val="24"/>
          <w:szCs w:val="24"/>
        </w:rPr>
      </w:pPr>
    </w:p>
    <w:sectPr w:rsidR="00F5293A" w:rsidSect="00AB4FD1">
      <w:footnotePr>
        <w:numRestart w:val="eachSect"/>
      </w:footnotePr>
      <w:pgSz w:w="12242" w:h="15842"/>
      <w:pgMar w:top="142" w:right="760" w:bottom="851" w:left="993" w:header="43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17AF" w14:textId="77777777" w:rsidR="00F840EB" w:rsidRDefault="00F840EB">
      <w:r>
        <w:separator/>
      </w:r>
    </w:p>
  </w:endnote>
  <w:endnote w:type="continuationSeparator" w:id="0">
    <w:p w14:paraId="2C58F1BD" w14:textId="77777777" w:rsidR="00F840EB" w:rsidRDefault="00F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A08A" w14:textId="77777777" w:rsidR="00F840EB" w:rsidRDefault="00F840EB">
      <w:r>
        <w:separator/>
      </w:r>
    </w:p>
  </w:footnote>
  <w:footnote w:type="continuationSeparator" w:id="0">
    <w:p w14:paraId="63A386B8" w14:textId="77777777" w:rsidR="00F840EB" w:rsidRDefault="00F8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3058D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DF276D"/>
    <w:multiLevelType w:val="hybridMultilevel"/>
    <w:tmpl w:val="87DEB150"/>
    <w:lvl w:ilvl="0" w:tplc="040C0001">
      <w:start w:val="3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02710"/>
    <w:multiLevelType w:val="hybridMultilevel"/>
    <w:tmpl w:val="B51EF13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5217469"/>
    <w:multiLevelType w:val="hybridMultilevel"/>
    <w:tmpl w:val="6A12AF14"/>
    <w:lvl w:ilvl="0" w:tplc="DABE6DCA">
      <w:start w:val="2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6DD780E"/>
    <w:multiLevelType w:val="hybridMultilevel"/>
    <w:tmpl w:val="7262B8DA"/>
    <w:lvl w:ilvl="0" w:tplc="040C0001">
      <w:start w:val="3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63B6E"/>
    <w:multiLevelType w:val="hybridMultilevel"/>
    <w:tmpl w:val="DDB64ADC"/>
    <w:lvl w:ilvl="0" w:tplc="02B88F4C">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93E2F"/>
    <w:multiLevelType w:val="hybridMultilevel"/>
    <w:tmpl w:val="23E450AC"/>
    <w:lvl w:ilvl="0" w:tplc="7FB854A2">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526CBB"/>
    <w:multiLevelType w:val="hybridMultilevel"/>
    <w:tmpl w:val="E1342DC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CA001D"/>
    <w:multiLevelType w:val="hybridMultilevel"/>
    <w:tmpl w:val="FE78C93E"/>
    <w:lvl w:ilvl="0" w:tplc="F1CCD4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2C6D8C"/>
    <w:multiLevelType w:val="hybridMultilevel"/>
    <w:tmpl w:val="8AA0ADDC"/>
    <w:lvl w:ilvl="0" w:tplc="1AB62E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B136E4"/>
    <w:multiLevelType w:val="hybridMultilevel"/>
    <w:tmpl w:val="E39A0644"/>
    <w:lvl w:ilvl="0" w:tplc="C81C545C">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ECF2853"/>
    <w:multiLevelType w:val="hybridMultilevel"/>
    <w:tmpl w:val="1A92AC0E"/>
    <w:lvl w:ilvl="0" w:tplc="DC3A4EB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A000A1"/>
    <w:multiLevelType w:val="hybridMultilevel"/>
    <w:tmpl w:val="7CBEF1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C50878"/>
    <w:multiLevelType w:val="hybridMultilevel"/>
    <w:tmpl w:val="A7283BF8"/>
    <w:lvl w:ilvl="0" w:tplc="E1646CA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2C40B1"/>
    <w:multiLevelType w:val="hybridMultilevel"/>
    <w:tmpl w:val="C5FE5482"/>
    <w:lvl w:ilvl="0" w:tplc="02FCFCF4">
      <w:start w:val="39"/>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6E7C89"/>
    <w:multiLevelType w:val="hybridMultilevel"/>
    <w:tmpl w:val="4B5452D8"/>
    <w:lvl w:ilvl="0" w:tplc="F62EDD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AE356B"/>
    <w:multiLevelType w:val="hybridMultilevel"/>
    <w:tmpl w:val="F69C5D4A"/>
    <w:lvl w:ilvl="0" w:tplc="48AC72A8">
      <w:start w:val="1"/>
      <w:numFmt w:val="upperLetter"/>
      <w:lvlText w:val="%1."/>
      <w:lvlJc w:val="left"/>
      <w:pPr>
        <w:ind w:left="720" w:hanging="36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D1979"/>
    <w:multiLevelType w:val="hybridMultilevel"/>
    <w:tmpl w:val="685C1D7C"/>
    <w:lvl w:ilvl="0" w:tplc="725A75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CD15DF"/>
    <w:multiLevelType w:val="hybridMultilevel"/>
    <w:tmpl w:val="897A73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6940C3"/>
    <w:multiLevelType w:val="hybridMultilevel"/>
    <w:tmpl w:val="E09085DC"/>
    <w:lvl w:ilvl="0" w:tplc="01880130">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6D164B"/>
    <w:multiLevelType w:val="hybridMultilevel"/>
    <w:tmpl w:val="6234BD8E"/>
    <w:lvl w:ilvl="0" w:tplc="70B0927E">
      <w:numFmt w:val="bullet"/>
      <w:lvlText w:val="-"/>
      <w:lvlJc w:val="left"/>
      <w:pPr>
        <w:ind w:left="720" w:hanging="360"/>
      </w:pPr>
      <w:rPr>
        <w:rFonts w:ascii="Dutch" w:eastAsia="Times New Roman" w:hAnsi="Dutch"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523BB5"/>
    <w:multiLevelType w:val="hybridMultilevel"/>
    <w:tmpl w:val="B24ED9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5307AF"/>
    <w:multiLevelType w:val="hybridMultilevel"/>
    <w:tmpl w:val="FBFEF0A0"/>
    <w:lvl w:ilvl="0" w:tplc="AF94507C">
      <w:start w:val="1"/>
      <w:numFmt w:val="upperLetter"/>
      <w:lvlText w:val="%1."/>
      <w:lvlJc w:val="left"/>
      <w:pPr>
        <w:ind w:left="2490" w:hanging="213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70228B"/>
    <w:multiLevelType w:val="hybridMultilevel"/>
    <w:tmpl w:val="EA2C1E54"/>
    <w:lvl w:ilvl="0" w:tplc="836C343A">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1B5732D"/>
    <w:multiLevelType w:val="hybridMultilevel"/>
    <w:tmpl w:val="3578A79A"/>
    <w:lvl w:ilvl="0" w:tplc="CB58A9F2">
      <w:start w:val="39"/>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76DB3"/>
    <w:multiLevelType w:val="hybridMultilevel"/>
    <w:tmpl w:val="2D5CA838"/>
    <w:lvl w:ilvl="0" w:tplc="B51C70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FA6A71"/>
    <w:multiLevelType w:val="hybridMultilevel"/>
    <w:tmpl w:val="A81250A8"/>
    <w:lvl w:ilvl="0" w:tplc="3462E62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15:restartNumberingAfterBreak="0">
    <w:nsid w:val="50D40F72"/>
    <w:multiLevelType w:val="hybridMultilevel"/>
    <w:tmpl w:val="D4880CC2"/>
    <w:lvl w:ilvl="0" w:tplc="7BAC1076">
      <w:start w:val="1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7134B9"/>
    <w:multiLevelType w:val="hybridMultilevel"/>
    <w:tmpl w:val="B3EE2368"/>
    <w:lvl w:ilvl="0" w:tplc="040C0001">
      <w:start w:val="12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B84D79"/>
    <w:multiLevelType w:val="hybridMultilevel"/>
    <w:tmpl w:val="4B5EA396"/>
    <w:lvl w:ilvl="0" w:tplc="48486350">
      <w:start w:val="15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F971E9"/>
    <w:multiLevelType w:val="hybridMultilevel"/>
    <w:tmpl w:val="F9FAB910"/>
    <w:lvl w:ilvl="0" w:tplc="0938E3FC">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796C6C"/>
    <w:multiLevelType w:val="hybridMultilevel"/>
    <w:tmpl w:val="17BE52BA"/>
    <w:lvl w:ilvl="0" w:tplc="422AC3E0">
      <w:start w:val="13"/>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6C0B67"/>
    <w:multiLevelType w:val="hybridMultilevel"/>
    <w:tmpl w:val="0DF03498"/>
    <w:lvl w:ilvl="0" w:tplc="B9B600E8">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1A16B5"/>
    <w:multiLevelType w:val="hybridMultilevel"/>
    <w:tmpl w:val="E9A295E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DC11F5"/>
    <w:multiLevelType w:val="hybridMultilevel"/>
    <w:tmpl w:val="259E74F4"/>
    <w:lvl w:ilvl="0" w:tplc="A3C09C0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B344EF"/>
    <w:multiLevelType w:val="hybridMultilevel"/>
    <w:tmpl w:val="2920FD82"/>
    <w:lvl w:ilvl="0" w:tplc="85A44396">
      <w:start w:val="39"/>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3A7467C"/>
    <w:multiLevelType w:val="hybridMultilevel"/>
    <w:tmpl w:val="8F7871EA"/>
    <w:lvl w:ilvl="0" w:tplc="4864BB8C">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E07B1D"/>
    <w:multiLevelType w:val="hybridMultilevel"/>
    <w:tmpl w:val="C14AF040"/>
    <w:lvl w:ilvl="0" w:tplc="CC44E640">
      <w:start w:val="1"/>
      <w:numFmt w:val="upperLetter"/>
      <w:lvlText w:val="%1."/>
      <w:lvlJc w:val="left"/>
      <w:pPr>
        <w:ind w:left="720" w:hanging="36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37674C"/>
    <w:multiLevelType w:val="hybridMultilevel"/>
    <w:tmpl w:val="24007CDA"/>
    <w:lvl w:ilvl="0" w:tplc="B4D4D7EC">
      <w:start w:val="13"/>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15:restartNumberingAfterBreak="0">
    <w:nsid w:val="6B92153D"/>
    <w:multiLevelType w:val="hybridMultilevel"/>
    <w:tmpl w:val="CF020B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0F3974"/>
    <w:multiLevelType w:val="hybridMultilevel"/>
    <w:tmpl w:val="648837F8"/>
    <w:lvl w:ilvl="0" w:tplc="A372C7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C04AFB"/>
    <w:multiLevelType w:val="hybridMultilevel"/>
    <w:tmpl w:val="55E48B9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D73362"/>
    <w:multiLevelType w:val="hybridMultilevel"/>
    <w:tmpl w:val="431E2198"/>
    <w:lvl w:ilvl="0" w:tplc="0D12F1D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0100F3"/>
    <w:multiLevelType w:val="hybridMultilevel"/>
    <w:tmpl w:val="9048AFDE"/>
    <w:lvl w:ilvl="0" w:tplc="03B81FA0">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ACC4368"/>
    <w:multiLevelType w:val="hybridMultilevel"/>
    <w:tmpl w:val="0A466DB0"/>
    <w:lvl w:ilvl="0" w:tplc="BA968AF2">
      <w:start w:val="13"/>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021571">
    <w:abstractNumId w:val="0"/>
  </w:num>
  <w:num w:numId="2" w16cid:durableId="1237200875">
    <w:abstractNumId w:val="11"/>
  </w:num>
  <w:num w:numId="3" w16cid:durableId="1684430379">
    <w:abstractNumId w:val="5"/>
  </w:num>
  <w:num w:numId="4" w16cid:durableId="1501117733">
    <w:abstractNumId w:val="44"/>
  </w:num>
  <w:num w:numId="5" w16cid:durableId="116412718">
    <w:abstractNumId w:val="33"/>
  </w:num>
  <w:num w:numId="6" w16cid:durableId="660156860">
    <w:abstractNumId w:val="34"/>
  </w:num>
  <w:num w:numId="7" w16cid:durableId="1797872598">
    <w:abstractNumId w:val="13"/>
  </w:num>
  <w:num w:numId="8" w16cid:durableId="2125228388">
    <w:abstractNumId w:val="7"/>
  </w:num>
  <w:num w:numId="9" w16cid:durableId="1417050535">
    <w:abstractNumId w:val="40"/>
  </w:num>
  <w:num w:numId="10" w16cid:durableId="1669597641">
    <w:abstractNumId w:val="12"/>
  </w:num>
  <w:num w:numId="11" w16cid:durableId="1182089320">
    <w:abstractNumId w:val="18"/>
  </w:num>
  <w:num w:numId="12" w16cid:durableId="330060692">
    <w:abstractNumId w:val="2"/>
  </w:num>
  <w:num w:numId="13" w16cid:durableId="54940222">
    <w:abstractNumId w:val="32"/>
  </w:num>
  <w:num w:numId="14" w16cid:durableId="6935398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6658021">
    <w:abstractNumId w:val="4"/>
  </w:num>
  <w:num w:numId="16" w16cid:durableId="1249850455">
    <w:abstractNumId w:val="19"/>
  </w:num>
  <w:num w:numId="17" w16cid:durableId="1124159166">
    <w:abstractNumId w:val="14"/>
  </w:num>
  <w:num w:numId="18" w16cid:durableId="1780029486">
    <w:abstractNumId w:val="27"/>
  </w:num>
  <w:num w:numId="19" w16cid:durableId="1930919703">
    <w:abstractNumId w:val="1"/>
  </w:num>
  <w:num w:numId="20" w16cid:durableId="501552756">
    <w:abstractNumId w:val="29"/>
  </w:num>
  <w:num w:numId="21" w16cid:durableId="1956980352">
    <w:abstractNumId w:val="3"/>
  </w:num>
  <w:num w:numId="22" w16cid:durableId="1166900040">
    <w:abstractNumId w:val="30"/>
  </w:num>
  <w:num w:numId="23" w16cid:durableId="283730977">
    <w:abstractNumId w:val="24"/>
  </w:num>
  <w:num w:numId="24" w16cid:durableId="1927372688">
    <w:abstractNumId w:val="15"/>
  </w:num>
  <w:num w:numId="25" w16cid:durableId="1625577883">
    <w:abstractNumId w:val="35"/>
  </w:num>
  <w:num w:numId="26" w16cid:durableId="514224443">
    <w:abstractNumId w:val="8"/>
  </w:num>
  <w:num w:numId="27" w16cid:durableId="819276117">
    <w:abstractNumId w:val="17"/>
  </w:num>
  <w:num w:numId="28" w16cid:durableId="1161047297">
    <w:abstractNumId w:val="23"/>
  </w:num>
  <w:num w:numId="29" w16cid:durableId="1143698534">
    <w:abstractNumId w:val="28"/>
  </w:num>
  <w:num w:numId="30" w16cid:durableId="994258192">
    <w:abstractNumId w:val="20"/>
  </w:num>
  <w:num w:numId="31" w16cid:durableId="394624563">
    <w:abstractNumId w:val="37"/>
  </w:num>
  <w:num w:numId="32" w16cid:durableId="191958363">
    <w:abstractNumId w:val="36"/>
  </w:num>
  <w:num w:numId="33" w16cid:durableId="124128928">
    <w:abstractNumId w:val="25"/>
  </w:num>
  <w:num w:numId="34" w16cid:durableId="349723872">
    <w:abstractNumId w:val="26"/>
  </w:num>
  <w:num w:numId="35" w16cid:durableId="2099330066">
    <w:abstractNumId w:val="21"/>
  </w:num>
  <w:num w:numId="36" w16cid:durableId="160970278">
    <w:abstractNumId w:val="31"/>
  </w:num>
  <w:num w:numId="37" w16cid:durableId="1000741962">
    <w:abstractNumId w:val="16"/>
  </w:num>
  <w:num w:numId="38" w16cid:durableId="1330449976">
    <w:abstractNumId w:val="22"/>
  </w:num>
  <w:num w:numId="39" w16cid:durableId="1213420171">
    <w:abstractNumId w:val="38"/>
  </w:num>
  <w:num w:numId="40" w16cid:durableId="333340208">
    <w:abstractNumId w:val="10"/>
  </w:num>
  <w:num w:numId="41" w16cid:durableId="234822970">
    <w:abstractNumId w:val="6"/>
  </w:num>
  <w:num w:numId="42" w16cid:durableId="2119064077">
    <w:abstractNumId w:val="43"/>
  </w:num>
  <w:num w:numId="43" w16cid:durableId="1012995742">
    <w:abstractNumId w:val="41"/>
  </w:num>
  <w:num w:numId="44" w16cid:durableId="417295082">
    <w:abstractNumId w:val="45"/>
  </w:num>
  <w:num w:numId="45" w16cid:durableId="484247128">
    <w:abstractNumId w:val="42"/>
  </w:num>
  <w:num w:numId="46" w16cid:durableId="124154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57"/>
    <w:rsid w:val="0000053D"/>
    <w:rsid w:val="00000C2D"/>
    <w:rsid w:val="00002B40"/>
    <w:rsid w:val="00004CDE"/>
    <w:rsid w:val="00006A4F"/>
    <w:rsid w:val="00010538"/>
    <w:rsid w:val="00015949"/>
    <w:rsid w:val="0002076F"/>
    <w:rsid w:val="000218E2"/>
    <w:rsid w:val="00021C57"/>
    <w:rsid w:val="00021EC3"/>
    <w:rsid w:val="00022670"/>
    <w:rsid w:val="00022921"/>
    <w:rsid w:val="00023145"/>
    <w:rsid w:val="0002319C"/>
    <w:rsid w:val="000233D6"/>
    <w:rsid w:val="00025E63"/>
    <w:rsid w:val="00027F68"/>
    <w:rsid w:val="000310A6"/>
    <w:rsid w:val="000318EA"/>
    <w:rsid w:val="000323A0"/>
    <w:rsid w:val="00032499"/>
    <w:rsid w:val="00032809"/>
    <w:rsid w:val="00032833"/>
    <w:rsid w:val="00033624"/>
    <w:rsid w:val="000354DD"/>
    <w:rsid w:val="000379D9"/>
    <w:rsid w:val="00040BE5"/>
    <w:rsid w:val="00044C99"/>
    <w:rsid w:val="00044EDB"/>
    <w:rsid w:val="0004512A"/>
    <w:rsid w:val="000458F8"/>
    <w:rsid w:val="00050238"/>
    <w:rsid w:val="00050309"/>
    <w:rsid w:val="0005335B"/>
    <w:rsid w:val="00055ED7"/>
    <w:rsid w:val="00062C24"/>
    <w:rsid w:val="000639DD"/>
    <w:rsid w:val="000663D8"/>
    <w:rsid w:val="0006667C"/>
    <w:rsid w:val="0006735B"/>
    <w:rsid w:val="00070018"/>
    <w:rsid w:val="0007169E"/>
    <w:rsid w:val="00071FA3"/>
    <w:rsid w:val="00072C5B"/>
    <w:rsid w:val="0007321F"/>
    <w:rsid w:val="00073494"/>
    <w:rsid w:val="000739E7"/>
    <w:rsid w:val="00073E33"/>
    <w:rsid w:val="0008068C"/>
    <w:rsid w:val="000816E5"/>
    <w:rsid w:val="000828B0"/>
    <w:rsid w:val="000873EB"/>
    <w:rsid w:val="000909D7"/>
    <w:rsid w:val="00093F24"/>
    <w:rsid w:val="000959AC"/>
    <w:rsid w:val="00095A11"/>
    <w:rsid w:val="000960A9"/>
    <w:rsid w:val="000966E1"/>
    <w:rsid w:val="00097689"/>
    <w:rsid w:val="00097FDC"/>
    <w:rsid w:val="000A1A86"/>
    <w:rsid w:val="000A20BC"/>
    <w:rsid w:val="000A24BB"/>
    <w:rsid w:val="000A27AA"/>
    <w:rsid w:val="000A2CF1"/>
    <w:rsid w:val="000A32F8"/>
    <w:rsid w:val="000A49D1"/>
    <w:rsid w:val="000A6B2A"/>
    <w:rsid w:val="000A73A1"/>
    <w:rsid w:val="000B02E3"/>
    <w:rsid w:val="000B169F"/>
    <w:rsid w:val="000B1A10"/>
    <w:rsid w:val="000B5FBB"/>
    <w:rsid w:val="000C21BA"/>
    <w:rsid w:val="000C416E"/>
    <w:rsid w:val="000C450B"/>
    <w:rsid w:val="000D0E1C"/>
    <w:rsid w:val="000D3E52"/>
    <w:rsid w:val="000D738B"/>
    <w:rsid w:val="000D7A91"/>
    <w:rsid w:val="000E0D89"/>
    <w:rsid w:val="000E2A9B"/>
    <w:rsid w:val="000E3A15"/>
    <w:rsid w:val="000E4FD8"/>
    <w:rsid w:val="000E6467"/>
    <w:rsid w:val="000E757E"/>
    <w:rsid w:val="000F0D3E"/>
    <w:rsid w:val="000F1C63"/>
    <w:rsid w:val="000F2CF9"/>
    <w:rsid w:val="000F568E"/>
    <w:rsid w:val="000F780F"/>
    <w:rsid w:val="000F7BDA"/>
    <w:rsid w:val="001004D3"/>
    <w:rsid w:val="00100AC9"/>
    <w:rsid w:val="00101730"/>
    <w:rsid w:val="00102688"/>
    <w:rsid w:val="00104A21"/>
    <w:rsid w:val="001079A9"/>
    <w:rsid w:val="0011516F"/>
    <w:rsid w:val="00117BE6"/>
    <w:rsid w:val="001203DF"/>
    <w:rsid w:val="0012114F"/>
    <w:rsid w:val="00123AB5"/>
    <w:rsid w:val="00124081"/>
    <w:rsid w:val="0012440E"/>
    <w:rsid w:val="00125EB0"/>
    <w:rsid w:val="001261A0"/>
    <w:rsid w:val="001262C7"/>
    <w:rsid w:val="00131836"/>
    <w:rsid w:val="00131CDA"/>
    <w:rsid w:val="00132079"/>
    <w:rsid w:val="001341CF"/>
    <w:rsid w:val="00134BD5"/>
    <w:rsid w:val="00135BD3"/>
    <w:rsid w:val="001367F6"/>
    <w:rsid w:val="00136ACD"/>
    <w:rsid w:val="00147846"/>
    <w:rsid w:val="0015280B"/>
    <w:rsid w:val="0015437C"/>
    <w:rsid w:val="00154661"/>
    <w:rsid w:val="001579F9"/>
    <w:rsid w:val="00160E0A"/>
    <w:rsid w:val="00162502"/>
    <w:rsid w:val="00166500"/>
    <w:rsid w:val="00171C17"/>
    <w:rsid w:val="00171E97"/>
    <w:rsid w:val="0017211F"/>
    <w:rsid w:val="00180173"/>
    <w:rsid w:val="00181765"/>
    <w:rsid w:val="001818A6"/>
    <w:rsid w:val="00182106"/>
    <w:rsid w:val="00182CC7"/>
    <w:rsid w:val="00182DE1"/>
    <w:rsid w:val="00184F78"/>
    <w:rsid w:val="00185C86"/>
    <w:rsid w:val="00186CF3"/>
    <w:rsid w:val="00187298"/>
    <w:rsid w:val="001902CB"/>
    <w:rsid w:val="001924DC"/>
    <w:rsid w:val="00192A69"/>
    <w:rsid w:val="00193154"/>
    <w:rsid w:val="0019388B"/>
    <w:rsid w:val="001940E9"/>
    <w:rsid w:val="001951A5"/>
    <w:rsid w:val="0019671F"/>
    <w:rsid w:val="0019794D"/>
    <w:rsid w:val="001A0E35"/>
    <w:rsid w:val="001A164F"/>
    <w:rsid w:val="001A7CAC"/>
    <w:rsid w:val="001B2BC6"/>
    <w:rsid w:val="001B2E44"/>
    <w:rsid w:val="001B6969"/>
    <w:rsid w:val="001C2EBD"/>
    <w:rsid w:val="001C33A6"/>
    <w:rsid w:val="001C3D31"/>
    <w:rsid w:val="001C3D79"/>
    <w:rsid w:val="001C40F8"/>
    <w:rsid w:val="001C47F7"/>
    <w:rsid w:val="001C6977"/>
    <w:rsid w:val="001C6BFB"/>
    <w:rsid w:val="001D031C"/>
    <w:rsid w:val="001D0383"/>
    <w:rsid w:val="001D2F37"/>
    <w:rsid w:val="001D405F"/>
    <w:rsid w:val="001D46D1"/>
    <w:rsid w:val="001D6456"/>
    <w:rsid w:val="001D646A"/>
    <w:rsid w:val="001D6BCB"/>
    <w:rsid w:val="001E11A0"/>
    <w:rsid w:val="001E1DC0"/>
    <w:rsid w:val="001E45F8"/>
    <w:rsid w:val="001E6470"/>
    <w:rsid w:val="001E71A8"/>
    <w:rsid w:val="001E7234"/>
    <w:rsid w:val="001F1D31"/>
    <w:rsid w:val="001F6052"/>
    <w:rsid w:val="001F73A5"/>
    <w:rsid w:val="0020001B"/>
    <w:rsid w:val="00201FCD"/>
    <w:rsid w:val="002039BA"/>
    <w:rsid w:val="00204B6E"/>
    <w:rsid w:val="00207292"/>
    <w:rsid w:val="0020753E"/>
    <w:rsid w:val="002100AF"/>
    <w:rsid w:val="00210FD9"/>
    <w:rsid w:val="0021116E"/>
    <w:rsid w:val="00212712"/>
    <w:rsid w:val="00225D8E"/>
    <w:rsid w:val="00230153"/>
    <w:rsid w:val="00230D27"/>
    <w:rsid w:val="00230E7C"/>
    <w:rsid w:val="00230ECC"/>
    <w:rsid w:val="00233609"/>
    <w:rsid w:val="00236A7A"/>
    <w:rsid w:val="00237647"/>
    <w:rsid w:val="00237ABE"/>
    <w:rsid w:val="00244685"/>
    <w:rsid w:val="0024546E"/>
    <w:rsid w:val="00250266"/>
    <w:rsid w:val="002504A5"/>
    <w:rsid w:val="00250F60"/>
    <w:rsid w:val="00255AB7"/>
    <w:rsid w:val="00261CB1"/>
    <w:rsid w:val="00262601"/>
    <w:rsid w:val="002655DF"/>
    <w:rsid w:val="00265FBE"/>
    <w:rsid w:val="00266FF0"/>
    <w:rsid w:val="00267A29"/>
    <w:rsid w:val="00272866"/>
    <w:rsid w:val="002749D8"/>
    <w:rsid w:val="00274D57"/>
    <w:rsid w:val="00277CF9"/>
    <w:rsid w:val="00280B6D"/>
    <w:rsid w:val="00281475"/>
    <w:rsid w:val="00284139"/>
    <w:rsid w:val="00284334"/>
    <w:rsid w:val="00286518"/>
    <w:rsid w:val="0029236B"/>
    <w:rsid w:val="00292748"/>
    <w:rsid w:val="002931B7"/>
    <w:rsid w:val="00295ED6"/>
    <w:rsid w:val="002960CA"/>
    <w:rsid w:val="0029697C"/>
    <w:rsid w:val="002970B9"/>
    <w:rsid w:val="002A2970"/>
    <w:rsid w:val="002A377D"/>
    <w:rsid w:val="002B247A"/>
    <w:rsid w:val="002B332D"/>
    <w:rsid w:val="002B3C6B"/>
    <w:rsid w:val="002B3DBF"/>
    <w:rsid w:val="002B6251"/>
    <w:rsid w:val="002B6F6D"/>
    <w:rsid w:val="002C0DE5"/>
    <w:rsid w:val="002C3AB8"/>
    <w:rsid w:val="002C3B12"/>
    <w:rsid w:val="002C5131"/>
    <w:rsid w:val="002D0D81"/>
    <w:rsid w:val="002D2FB4"/>
    <w:rsid w:val="002D4DDB"/>
    <w:rsid w:val="002D647A"/>
    <w:rsid w:val="002E1C69"/>
    <w:rsid w:val="002E3721"/>
    <w:rsid w:val="002E3B6E"/>
    <w:rsid w:val="002E4FF3"/>
    <w:rsid w:val="002E5849"/>
    <w:rsid w:val="002E59B2"/>
    <w:rsid w:val="002E73E0"/>
    <w:rsid w:val="002F0731"/>
    <w:rsid w:val="002F0C79"/>
    <w:rsid w:val="002F1B59"/>
    <w:rsid w:val="002F3421"/>
    <w:rsid w:val="002F49AC"/>
    <w:rsid w:val="002F49FB"/>
    <w:rsid w:val="002F7897"/>
    <w:rsid w:val="0030469D"/>
    <w:rsid w:val="00304FFE"/>
    <w:rsid w:val="00305B2A"/>
    <w:rsid w:val="00305EE8"/>
    <w:rsid w:val="00307406"/>
    <w:rsid w:val="00307580"/>
    <w:rsid w:val="00307826"/>
    <w:rsid w:val="00310BE4"/>
    <w:rsid w:val="00312830"/>
    <w:rsid w:val="003141DA"/>
    <w:rsid w:val="00314751"/>
    <w:rsid w:val="003238A6"/>
    <w:rsid w:val="003243ED"/>
    <w:rsid w:val="00324993"/>
    <w:rsid w:val="003307A7"/>
    <w:rsid w:val="00330FCA"/>
    <w:rsid w:val="0033319D"/>
    <w:rsid w:val="0034199E"/>
    <w:rsid w:val="00342441"/>
    <w:rsid w:val="0034402E"/>
    <w:rsid w:val="0034563D"/>
    <w:rsid w:val="00346000"/>
    <w:rsid w:val="00346D04"/>
    <w:rsid w:val="00347808"/>
    <w:rsid w:val="00350C6C"/>
    <w:rsid w:val="00351AA4"/>
    <w:rsid w:val="00351AC0"/>
    <w:rsid w:val="00351BBD"/>
    <w:rsid w:val="00353A2B"/>
    <w:rsid w:val="00353EA1"/>
    <w:rsid w:val="00354E31"/>
    <w:rsid w:val="00354F8F"/>
    <w:rsid w:val="0035729E"/>
    <w:rsid w:val="0036218D"/>
    <w:rsid w:val="00363A35"/>
    <w:rsid w:val="00363B23"/>
    <w:rsid w:val="00364633"/>
    <w:rsid w:val="00364F5C"/>
    <w:rsid w:val="0036694A"/>
    <w:rsid w:val="00370764"/>
    <w:rsid w:val="00370B77"/>
    <w:rsid w:val="00371556"/>
    <w:rsid w:val="003716EC"/>
    <w:rsid w:val="00374748"/>
    <w:rsid w:val="00375640"/>
    <w:rsid w:val="00375AB7"/>
    <w:rsid w:val="0037794F"/>
    <w:rsid w:val="00383B33"/>
    <w:rsid w:val="0038479B"/>
    <w:rsid w:val="00386497"/>
    <w:rsid w:val="00386816"/>
    <w:rsid w:val="00386E1A"/>
    <w:rsid w:val="00387D9C"/>
    <w:rsid w:val="00390D49"/>
    <w:rsid w:val="00391A07"/>
    <w:rsid w:val="00391A9E"/>
    <w:rsid w:val="003928E3"/>
    <w:rsid w:val="00393E66"/>
    <w:rsid w:val="003A0F4F"/>
    <w:rsid w:val="003A195A"/>
    <w:rsid w:val="003A6EE0"/>
    <w:rsid w:val="003A7830"/>
    <w:rsid w:val="003B1501"/>
    <w:rsid w:val="003B4F86"/>
    <w:rsid w:val="003B645D"/>
    <w:rsid w:val="003B66A4"/>
    <w:rsid w:val="003B687F"/>
    <w:rsid w:val="003B709E"/>
    <w:rsid w:val="003C018A"/>
    <w:rsid w:val="003C0E6B"/>
    <w:rsid w:val="003C13E1"/>
    <w:rsid w:val="003C1996"/>
    <w:rsid w:val="003C20CC"/>
    <w:rsid w:val="003C3B45"/>
    <w:rsid w:val="003D016B"/>
    <w:rsid w:val="003D5912"/>
    <w:rsid w:val="003D74E0"/>
    <w:rsid w:val="003E0269"/>
    <w:rsid w:val="003E0292"/>
    <w:rsid w:val="003E02D7"/>
    <w:rsid w:val="003E096A"/>
    <w:rsid w:val="003E356C"/>
    <w:rsid w:val="003E3747"/>
    <w:rsid w:val="003E3A88"/>
    <w:rsid w:val="003E7A8C"/>
    <w:rsid w:val="003F0D68"/>
    <w:rsid w:val="003F1558"/>
    <w:rsid w:val="003F1E3A"/>
    <w:rsid w:val="003F20DC"/>
    <w:rsid w:val="003F3B84"/>
    <w:rsid w:val="003F600C"/>
    <w:rsid w:val="003F75CB"/>
    <w:rsid w:val="004009B5"/>
    <w:rsid w:val="00401DD4"/>
    <w:rsid w:val="00402109"/>
    <w:rsid w:val="00402696"/>
    <w:rsid w:val="00402ADA"/>
    <w:rsid w:val="00403B16"/>
    <w:rsid w:val="0040587A"/>
    <w:rsid w:val="00407037"/>
    <w:rsid w:val="00412637"/>
    <w:rsid w:val="004126CF"/>
    <w:rsid w:val="004152DE"/>
    <w:rsid w:val="004155C8"/>
    <w:rsid w:val="00415AC1"/>
    <w:rsid w:val="00415AEE"/>
    <w:rsid w:val="0041662B"/>
    <w:rsid w:val="00417176"/>
    <w:rsid w:val="0042176C"/>
    <w:rsid w:val="0042359D"/>
    <w:rsid w:val="004235EA"/>
    <w:rsid w:val="00423A31"/>
    <w:rsid w:val="0042434A"/>
    <w:rsid w:val="00424482"/>
    <w:rsid w:val="00427068"/>
    <w:rsid w:val="004317EF"/>
    <w:rsid w:val="0043258E"/>
    <w:rsid w:val="00440A6F"/>
    <w:rsid w:val="00441348"/>
    <w:rsid w:val="00445B55"/>
    <w:rsid w:val="00446050"/>
    <w:rsid w:val="004463C5"/>
    <w:rsid w:val="00446440"/>
    <w:rsid w:val="00450227"/>
    <w:rsid w:val="0045265E"/>
    <w:rsid w:val="00453FBB"/>
    <w:rsid w:val="00454E6B"/>
    <w:rsid w:val="004563E2"/>
    <w:rsid w:val="00457606"/>
    <w:rsid w:val="004608C3"/>
    <w:rsid w:val="004627F0"/>
    <w:rsid w:val="004632FB"/>
    <w:rsid w:val="0046380D"/>
    <w:rsid w:val="0046560B"/>
    <w:rsid w:val="00465EAE"/>
    <w:rsid w:val="00466B6B"/>
    <w:rsid w:val="00470153"/>
    <w:rsid w:val="004719D6"/>
    <w:rsid w:val="004728A7"/>
    <w:rsid w:val="004739F3"/>
    <w:rsid w:val="00473AE0"/>
    <w:rsid w:val="004749B5"/>
    <w:rsid w:val="004749D6"/>
    <w:rsid w:val="00476495"/>
    <w:rsid w:val="0048070D"/>
    <w:rsid w:val="00481F37"/>
    <w:rsid w:val="0048393C"/>
    <w:rsid w:val="004845D8"/>
    <w:rsid w:val="00484B7F"/>
    <w:rsid w:val="00485385"/>
    <w:rsid w:val="00485F26"/>
    <w:rsid w:val="00487293"/>
    <w:rsid w:val="0048753D"/>
    <w:rsid w:val="0048799E"/>
    <w:rsid w:val="00490CF3"/>
    <w:rsid w:val="00492726"/>
    <w:rsid w:val="00493B5A"/>
    <w:rsid w:val="0049440C"/>
    <w:rsid w:val="0049458A"/>
    <w:rsid w:val="004948B6"/>
    <w:rsid w:val="00497C46"/>
    <w:rsid w:val="004A38CD"/>
    <w:rsid w:val="004A521D"/>
    <w:rsid w:val="004A535E"/>
    <w:rsid w:val="004A66CC"/>
    <w:rsid w:val="004A6970"/>
    <w:rsid w:val="004A6D45"/>
    <w:rsid w:val="004A79D2"/>
    <w:rsid w:val="004B1227"/>
    <w:rsid w:val="004B546B"/>
    <w:rsid w:val="004B5E38"/>
    <w:rsid w:val="004B6AB7"/>
    <w:rsid w:val="004B7011"/>
    <w:rsid w:val="004B722B"/>
    <w:rsid w:val="004C0BE3"/>
    <w:rsid w:val="004C1556"/>
    <w:rsid w:val="004C3367"/>
    <w:rsid w:val="004C4BF1"/>
    <w:rsid w:val="004C6C42"/>
    <w:rsid w:val="004D2305"/>
    <w:rsid w:val="004D43B9"/>
    <w:rsid w:val="004D57CC"/>
    <w:rsid w:val="004D5CE5"/>
    <w:rsid w:val="004D7897"/>
    <w:rsid w:val="004E07BE"/>
    <w:rsid w:val="004E22EC"/>
    <w:rsid w:val="004E24CF"/>
    <w:rsid w:val="004E2688"/>
    <w:rsid w:val="004E4B72"/>
    <w:rsid w:val="004E4D1A"/>
    <w:rsid w:val="004E5244"/>
    <w:rsid w:val="004E578B"/>
    <w:rsid w:val="004E580C"/>
    <w:rsid w:val="004E63A2"/>
    <w:rsid w:val="004E687D"/>
    <w:rsid w:val="004E6C26"/>
    <w:rsid w:val="004E7722"/>
    <w:rsid w:val="004F0643"/>
    <w:rsid w:val="004F0824"/>
    <w:rsid w:val="004F148F"/>
    <w:rsid w:val="004F2FD6"/>
    <w:rsid w:val="004F313D"/>
    <w:rsid w:val="004F782A"/>
    <w:rsid w:val="00503E6F"/>
    <w:rsid w:val="00504453"/>
    <w:rsid w:val="00504C9B"/>
    <w:rsid w:val="0050532B"/>
    <w:rsid w:val="00511A79"/>
    <w:rsid w:val="00512A39"/>
    <w:rsid w:val="00513E05"/>
    <w:rsid w:val="00513E72"/>
    <w:rsid w:val="00516437"/>
    <w:rsid w:val="00516547"/>
    <w:rsid w:val="00516584"/>
    <w:rsid w:val="00517F6B"/>
    <w:rsid w:val="00520854"/>
    <w:rsid w:val="00525FD1"/>
    <w:rsid w:val="00531FEA"/>
    <w:rsid w:val="0053317A"/>
    <w:rsid w:val="00533543"/>
    <w:rsid w:val="00533EB5"/>
    <w:rsid w:val="00535830"/>
    <w:rsid w:val="00537C16"/>
    <w:rsid w:val="00542520"/>
    <w:rsid w:val="005427B2"/>
    <w:rsid w:val="00543267"/>
    <w:rsid w:val="00544481"/>
    <w:rsid w:val="005447F8"/>
    <w:rsid w:val="00545C95"/>
    <w:rsid w:val="005468D6"/>
    <w:rsid w:val="00546C79"/>
    <w:rsid w:val="0054736A"/>
    <w:rsid w:val="00550C67"/>
    <w:rsid w:val="00551B21"/>
    <w:rsid w:val="00551F32"/>
    <w:rsid w:val="00552CBC"/>
    <w:rsid w:val="005553B4"/>
    <w:rsid w:val="00555CAC"/>
    <w:rsid w:val="00556055"/>
    <w:rsid w:val="00556554"/>
    <w:rsid w:val="005615B0"/>
    <w:rsid w:val="005619DD"/>
    <w:rsid w:val="00562277"/>
    <w:rsid w:val="005622B5"/>
    <w:rsid w:val="005631CF"/>
    <w:rsid w:val="005643F6"/>
    <w:rsid w:val="00567689"/>
    <w:rsid w:val="005707CC"/>
    <w:rsid w:val="00570816"/>
    <w:rsid w:val="005727A7"/>
    <w:rsid w:val="00575E64"/>
    <w:rsid w:val="00581DAC"/>
    <w:rsid w:val="005830FD"/>
    <w:rsid w:val="0058425F"/>
    <w:rsid w:val="00584D10"/>
    <w:rsid w:val="0058542C"/>
    <w:rsid w:val="00585E79"/>
    <w:rsid w:val="0058613A"/>
    <w:rsid w:val="0058619D"/>
    <w:rsid w:val="005874C2"/>
    <w:rsid w:val="005879BB"/>
    <w:rsid w:val="00593B68"/>
    <w:rsid w:val="005A0333"/>
    <w:rsid w:val="005A2337"/>
    <w:rsid w:val="005A3559"/>
    <w:rsid w:val="005A4043"/>
    <w:rsid w:val="005A4677"/>
    <w:rsid w:val="005A58A2"/>
    <w:rsid w:val="005A608C"/>
    <w:rsid w:val="005A681B"/>
    <w:rsid w:val="005B0F5D"/>
    <w:rsid w:val="005B1EC4"/>
    <w:rsid w:val="005B3EED"/>
    <w:rsid w:val="005B4289"/>
    <w:rsid w:val="005B449B"/>
    <w:rsid w:val="005B597F"/>
    <w:rsid w:val="005B71D4"/>
    <w:rsid w:val="005C0085"/>
    <w:rsid w:val="005C01B6"/>
    <w:rsid w:val="005C020E"/>
    <w:rsid w:val="005C1873"/>
    <w:rsid w:val="005C2D89"/>
    <w:rsid w:val="005C5921"/>
    <w:rsid w:val="005C7C2D"/>
    <w:rsid w:val="005D3CE1"/>
    <w:rsid w:val="005D5D44"/>
    <w:rsid w:val="005D68B4"/>
    <w:rsid w:val="005D6AD8"/>
    <w:rsid w:val="005E015B"/>
    <w:rsid w:val="005E1801"/>
    <w:rsid w:val="005E311A"/>
    <w:rsid w:val="005E39D6"/>
    <w:rsid w:val="005E445E"/>
    <w:rsid w:val="005E63E4"/>
    <w:rsid w:val="005F0940"/>
    <w:rsid w:val="005F15E3"/>
    <w:rsid w:val="005F163E"/>
    <w:rsid w:val="005F3194"/>
    <w:rsid w:val="005F3C5E"/>
    <w:rsid w:val="005F6CBC"/>
    <w:rsid w:val="0060060C"/>
    <w:rsid w:val="006041AA"/>
    <w:rsid w:val="006108B9"/>
    <w:rsid w:val="00610999"/>
    <w:rsid w:val="00611328"/>
    <w:rsid w:val="00614116"/>
    <w:rsid w:val="0061492E"/>
    <w:rsid w:val="00615B84"/>
    <w:rsid w:val="00617020"/>
    <w:rsid w:val="006233B0"/>
    <w:rsid w:val="00624C3A"/>
    <w:rsid w:val="00625799"/>
    <w:rsid w:val="00626A06"/>
    <w:rsid w:val="00627D16"/>
    <w:rsid w:val="006321EF"/>
    <w:rsid w:val="00633195"/>
    <w:rsid w:val="00633A1A"/>
    <w:rsid w:val="00642596"/>
    <w:rsid w:val="00643975"/>
    <w:rsid w:val="00645F2C"/>
    <w:rsid w:val="00651377"/>
    <w:rsid w:val="00651DDE"/>
    <w:rsid w:val="0066117C"/>
    <w:rsid w:val="0066318B"/>
    <w:rsid w:val="00663AF8"/>
    <w:rsid w:val="006669BF"/>
    <w:rsid w:val="0067239B"/>
    <w:rsid w:val="00673F99"/>
    <w:rsid w:val="006760D6"/>
    <w:rsid w:val="0067714A"/>
    <w:rsid w:val="00677A15"/>
    <w:rsid w:val="00680690"/>
    <w:rsid w:val="00680904"/>
    <w:rsid w:val="00687753"/>
    <w:rsid w:val="00692B43"/>
    <w:rsid w:val="0069423B"/>
    <w:rsid w:val="00694E68"/>
    <w:rsid w:val="00694FC2"/>
    <w:rsid w:val="00696C80"/>
    <w:rsid w:val="00697AB9"/>
    <w:rsid w:val="006A02B6"/>
    <w:rsid w:val="006A3511"/>
    <w:rsid w:val="006A3662"/>
    <w:rsid w:val="006A3857"/>
    <w:rsid w:val="006A64C0"/>
    <w:rsid w:val="006A67BD"/>
    <w:rsid w:val="006B1979"/>
    <w:rsid w:val="006B49AF"/>
    <w:rsid w:val="006C19C4"/>
    <w:rsid w:val="006C1C41"/>
    <w:rsid w:val="006C330B"/>
    <w:rsid w:val="006C403A"/>
    <w:rsid w:val="006C6369"/>
    <w:rsid w:val="006C6614"/>
    <w:rsid w:val="006C68DF"/>
    <w:rsid w:val="006C6CFC"/>
    <w:rsid w:val="006D1A2F"/>
    <w:rsid w:val="006D2B7A"/>
    <w:rsid w:val="006D42A2"/>
    <w:rsid w:val="006D4391"/>
    <w:rsid w:val="006D62D7"/>
    <w:rsid w:val="006D69EA"/>
    <w:rsid w:val="006E2D60"/>
    <w:rsid w:val="006E4DA6"/>
    <w:rsid w:val="006E606A"/>
    <w:rsid w:val="006F03C4"/>
    <w:rsid w:val="006F1137"/>
    <w:rsid w:val="006F3279"/>
    <w:rsid w:val="006F4C91"/>
    <w:rsid w:val="00700509"/>
    <w:rsid w:val="0070072B"/>
    <w:rsid w:val="007028C2"/>
    <w:rsid w:val="00703C3A"/>
    <w:rsid w:val="00710B38"/>
    <w:rsid w:val="00711B7F"/>
    <w:rsid w:val="00712103"/>
    <w:rsid w:val="00712A38"/>
    <w:rsid w:val="0071324E"/>
    <w:rsid w:val="00713620"/>
    <w:rsid w:val="00713A8A"/>
    <w:rsid w:val="007152A6"/>
    <w:rsid w:val="00715D2E"/>
    <w:rsid w:val="00717DFB"/>
    <w:rsid w:val="00720505"/>
    <w:rsid w:val="00721DAE"/>
    <w:rsid w:val="00722793"/>
    <w:rsid w:val="007239FB"/>
    <w:rsid w:val="0072404E"/>
    <w:rsid w:val="00725E54"/>
    <w:rsid w:val="007277B0"/>
    <w:rsid w:val="00730CD2"/>
    <w:rsid w:val="00731839"/>
    <w:rsid w:val="007332CF"/>
    <w:rsid w:val="0073451F"/>
    <w:rsid w:val="0073453D"/>
    <w:rsid w:val="0073461B"/>
    <w:rsid w:val="00734EE2"/>
    <w:rsid w:val="00735163"/>
    <w:rsid w:val="00735F00"/>
    <w:rsid w:val="00737CA3"/>
    <w:rsid w:val="0074051F"/>
    <w:rsid w:val="00743B9A"/>
    <w:rsid w:val="00744DB1"/>
    <w:rsid w:val="007504BB"/>
    <w:rsid w:val="00751D01"/>
    <w:rsid w:val="007531B8"/>
    <w:rsid w:val="007537D2"/>
    <w:rsid w:val="00757AF5"/>
    <w:rsid w:val="00760364"/>
    <w:rsid w:val="00761348"/>
    <w:rsid w:val="00761B75"/>
    <w:rsid w:val="00762123"/>
    <w:rsid w:val="007647A0"/>
    <w:rsid w:val="007774B0"/>
    <w:rsid w:val="00780212"/>
    <w:rsid w:val="007806A0"/>
    <w:rsid w:val="0078088B"/>
    <w:rsid w:val="00780A3E"/>
    <w:rsid w:val="00780B6D"/>
    <w:rsid w:val="00781EA1"/>
    <w:rsid w:val="00782557"/>
    <w:rsid w:val="00783603"/>
    <w:rsid w:val="00784964"/>
    <w:rsid w:val="00787E47"/>
    <w:rsid w:val="00793774"/>
    <w:rsid w:val="0079408B"/>
    <w:rsid w:val="007947F3"/>
    <w:rsid w:val="0079588C"/>
    <w:rsid w:val="00796053"/>
    <w:rsid w:val="00796815"/>
    <w:rsid w:val="00797428"/>
    <w:rsid w:val="007A2C5D"/>
    <w:rsid w:val="007A2F7A"/>
    <w:rsid w:val="007A3B53"/>
    <w:rsid w:val="007B0945"/>
    <w:rsid w:val="007B3525"/>
    <w:rsid w:val="007B5B43"/>
    <w:rsid w:val="007B63BA"/>
    <w:rsid w:val="007B6D4B"/>
    <w:rsid w:val="007C1D75"/>
    <w:rsid w:val="007C1FB8"/>
    <w:rsid w:val="007C5CCE"/>
    <w:rsid w:val="007C6B58"/>
    <w:rsid w:val="007C7C67"/>
    <w:rsid w:val="007D264D"/>
    <w:rsid w:val="007D5614"/>
    <w:rsid w:val="007D5A9B"/>
    <w:rsid w:val="007D6805"/>
    <w:rsid w:val="007D763E"/>
    <w:rsid w:val="007D7EC6"/>
    <w:rsid w:val="007E00A4"/>
    <w:rsid w:val="007E3388"/>
    <w:rsid w:val="007E50AA"/>
    <w:rsid w:val="007E5170"/>
    <w:rsid w:val="007E5454"/>
    <w:rsid w:val="007E695B"/>
    <w:rsid w:val="007E6E1B"/>
    <w:rsid w:val="007E7602"/>
    <w:rsid w:val="007E7C3A"/>
    <w:rsid w:val="007F1971"/>
    <w:rsid w:val="007F24B4"/>
    <w:rsid w:val="007F3105"/>
    <w:rsid w:val="007F429E"/>
    <w:rsid w:val="007F675F"/>
    <w:rsid w:val="007F7863"/>
    <w:rsid w:val="008032DB"/>
    <w:rsid w:val="008050BE"/>
    <w:rsid w:val="008064E9"/>
    <w:rsid w:val="00807D81"/>
    <w:rsid w:val="0081025D"/>
    <w:rsid w:val="00810B3E"/>
    <w:rsid w:val="00811ABC"/>
    <w:rsid w:val="00814959"/>
    <w:rsid w:val="00816FA0"/>
    <w:rsid w:val="00817E0B"/>
    <w:rsid w:val="00817EE3"/>
    <w:rsid w:val="00821EF9"/>
    <w:rsid w:val="00822B69"/>
    <w:rsid w:val="00822C73"/>
    <w:rsid w:val="00825760"/>
    <w:rsid w:val="00825BAC"/>
    <w:rsid w:val="00825DC7"/>
    <w:rsid w:val="00830376"/>
    <w:rsid w:val="00830EC6"/>
    <w:rsid w:val="00831507"/>
    <w:rsid w:val="00831595"/>
    <w:rsid w:val="0083405A"/>
    <w:rsid w:val="008364E9"/>
    <w:rsid w:val="0084068B"/>
    <w:rsid w:val="008411D3"/>
    <w:rsid w:val="00841CA5"/>
    <w:rsid w:val="00841D2F"/>
    <w:rsid w:val="00841FAD"/>
    <w:rsid w:val="008430AF"/>
    <w:rsid w:val="00843C1C"/>
    <w:rsid w:val="0084674E"/>
    <w:rsid w:val="00846F56"/>
    <w:rsid w:val="00847DBF"/>
    <w:rsid w:val="008505B3"/>
    <w:rsid w:val="0085179E"/>
    <w:rsid w:val="008526C0"/>
    <w:rsid w:val="008540EC"/>
    <w:rsid w:val="0085421C"/>
    <w:rsid w:val="00854257"/>
    <w:rsid w:val="00856C6E"/>
    <w:rsid w:val="00856F7A"/>
    <w:rsid w:val="00857307"/>
    <w:rsid w:val="00860651"/>
    <w:rsid w:val="00860718"/>
    <w:rsid w:val="00862416"/>
    <w:rsid w:val="008625F7"/>
    <w:rsid w:val="00863498"/>
    <w:rsid w:val="0086764D"/>
    <w:rsid w:val="008704F5"/>
    <w:rsid w:val="00870B4F"/>
    <w:rsid w:val="00871C84"/>
    <w:rsid w:val="00873804"/>
    <w:rsid w:val="00874150"/>
    <w:rsid w:val="00876AF7"/>
    <w:rsid w:val="0088224F"/>
    <w:rsid w:val="00883545"/>
    <w:rsid w:val="008841F9"/>
    <w:rsid w:val="0088427D"/>
    <w:rsid w:val="00884B8F"/>
    <w:rsid w:val="008852B9"/>
    <w:rsid w:val="00887B83"/>
    <w:rsid w:val="0089177C"/>
    <w:rsid w:val="008918DA"/>
    <w:rsid w:val="00891982"/>
    <w:rsid w:val="00893306"/>
    <w:rsid w:val="00893D17"/>
    <w:rsid w:val="00895913"/>
    <w:rsid w:val="00896268"/>
    <w:rsid w:val="00896664"/>
    <w:rsid w:val="00896BBA"/>
    <w:rsid w:val="008A0C65"/>
    <w:rsid w:val="008A22E2"/>
    <w:rsid w:val="008A410D"/>
    <w:rsid w:val="008A557F"/>
    <w:rsid w:val="008A5DCF"/>
    <w:rsid w:val="008A67CF"/>
    <w:rsid w:val="008A77BE"/>
    <w:rsid w:val="008A7F0A"/>
    <w:rsid w:val="008B19BA"/>
    <w:rsid w:val="008B4B9B"/>
    <w:rsid w:val="008B546A"/>
    <w:rsid w:val="008B6DAF"/>
    <w:rsid w:val="008B72CB"/>
    <w:rsid w:val="008C0771"/>
    <w:rsid w:val="008C0E1E"/>
    <w:rsid w:val="008C5352"/>
    <w:rsid w:val="008D04C7"/>
    <w:rsid w:val="008D25C9"/>
    <w:rsid w:val="008D345E"/>
    <w:rsid w:val="008D35AC"/>
    <w:rsid w:val="008D42AF"/>
    <w:rsid w:val="008D4373"/>
    <w:rsid w:val="008D6134"/>
    <w:rsid w:val="008E15FC"/>
    <w:rsid w:val="008E4295"/>
    <w:rsid w:val="008E689F"/>
    <w:rsid w:val="008E7788"/>
    <w:rsid w:val="008F02AD"/>
    <w:rsid w:val="008F0FC7"/>
    <w:rsid w:val="008F1884"/>
    <w:rsid w:val="008F1B39"/>
    <w:rsid w:val="008F28B4"/>
    <w:rsid w:val="008F36A2"/>
    <w:rsid w:val="008F5C64"/>
    <w:rsid w:val="008F6744"/>
    <w:rsid w:val="008F72DB"/>
    <w:rsid w:val="008F739E"/>
    <w:rsid w:val="00902DD2"/>
    <w:rsid w:val="00904F17"/>
    <w:rsid w:val="009076B9"/>
    <w:rsid w:val="0091178A"/>
    <w:rsid w:val="0091202B"/>
    <w:rsid w:val="00912463"/>
    <w:rsid w:val="00912747"/>
    <w:rsid w:val="00912CC1"/>
    <w:rsid w:val="00913313"/>
    <w:rsid w:val="00913AF2"/>
    <w:rsid w:val="00915E84"/>
    <w:rsid w:val="00916FC6"/>
    <w:rsid w:val="00917447"/>
    <w:rsid w:val="00917F18"/>
    <w:rsid w:val="00923A32"/>
    <w:rsid w:val="00925769"/>
    <w:rsid w:val="00926FC2"/>
    <w:rsid w:val="00930006"/>
    <w:rsid w:val="0093049E"/>
    <w:rsid w:val="00932F1E"/>
    <w:rsid w:val="00933132"/>
    <w:rsid w:val="00933C40"/>
    <w:rsid w:val="0093439E"/>
    <w:rsid w:val="00935274"/>
    <w:rsid w:val="00936114"/>
    <w:rsid w:val="00936A43"/>
    <w:rsid w:val="00937556"/>
    <w:rsid w:val="00937963"/>
    <w:rsid w:val="0094160F"/>
    <w:rsid w:val="00941D69"/>
    <w:rsid w:val="00943376"/>
    <w:rsid w:val="00944AFA"/>
    <w:rsid w:val="009466CD"/>
    <w:rsid w:val="009468BB"/>
    <w:rsid w:val="009471BA"/>
    <w:rsid w:val="009477DA"/>
    <w:rsid w:val="009505F4"/>
    <w:rsid w:val="00951956"/>
    <w:rsid w:val="00954542"/>
    <w:rsid w:val="00955117"/>
    <w:rsid w:val="00957ECF"/>
    <w:rsid w:val="00962AE6"/>
    <w:rsid w:val="00962F8A"/>
    <w:rsid w:val="009634F1"/>
    <w:rsid w:val="00963675"/>
    <w:rsid w:val="009637A5"/>
    <w:rsid w:val="00970E63"/>
    <w:rsid w:val="009733DF"/>
    <w:rsid w:val="00974D9D"/>
    <w:rsid w:val="009849EA"/>
    <w:rsid w:val="00985827"/>
    <w:rsid w:val="00985973"/>
    <w:rsid w:val="00987C21"/>
    <w:rsid w:val="00990A35"/>
    <w:rsid w:val="00992F81"/>
    <w:rsid w:val="009949AC"/>
    <w:rsid w:val="009954BF"/>
    <w:rsid w:val="00996D39"/>
    <w:rsid w:val="00997B58"/>
    <w:rsid w:val="009A65E1"/>
    <w:rsid w:val="009A6A93"/>
    <w:rsid w:val="009B16AA"/>
    <w:rsid w:val="009B1A22"/>
    <w:rsid w:val="009B2367"/>
    <w:rsid w:val="009B45C7"/>
    <w:rsid w:val="009B6011"/>
    <w:rsid w:val="009B61C8"/>
    <w:rsid w:val="009B7E51"/>
    <w:rsid w:val="009C0149"/>
    <w:rsid w:val="009C39B4"/>
    <w:rsid w:val="009C4186"/>
    <w:rsid w:val="009D0152"/>
    <w:rsid w:val="009D3990"/>
    <w:rsid w:val="009D399B"/>
    <w:rsid w:val="009D3EF2"/>
    <w:rsid w:val="009D48B1"/>
    <w:rsid w:val="009D4BAD"/>
    <w:rsid w:val="009D67BA"/>
    <w:rsid w:val="009E2BF3"/>
    <w:rsid w:val="009E3037"/>
    <w:rsid w:val="009F164D"/>
    <w:rsid w:val="009F3089"/>
    <w:rsid w:val="009F5AA1"/>
    <w:rsid w:val="009F6320"/>
    <w:rsid w:val="009F7D79"/>
    <w:rsid w:val="00A0143F"/>
    <w:rsid w:val="00A018DC"/>
    <w:rsid w:val="00A04167"/>
    <w:rsid w:val="00A04FD4"/>
    <w:rsid w:val="00A05276"/>
    <w:rsid w:val="00A06548"/>
    <w:rsid w:val="00A13254"/>
    <w:rsid w:val="00A13450"/>
    <w:rsid w:val="00A14AC2"/>
    <w:rsid w:val="00A1572E"/>
    <w:rsid w:val="00A16FAC"/>
    <w:rsid w:val="00A20BEB"/>
    <w:rsid w:val="00A21D70"/>
    <w:rsid w:val="00A22BD9"/>
    <w:rsid w:val="00A232E0"/>
    <w:rsid w:val="00A31527"/>
    <w:rsid w:val="00A35949"/>
    <w:rsid w:val="00A3669F"/>
    <w:rsid w:val="00A41C51"/>
    <w:rsid w:val="00A42523"/>
    <w:rsid w:val="00A45AD3"/>
    <w:rsid w:val="00A5172F"/>
    <w:rsid w:val="00A5257A"/>
    <w:rsid w:val="00A52706"/>
    <w:rsid w:val="00A544B8"/>
    <w:rsid w:val="00A55216"/>
    <w:rsid w:val="00A55864"/>
    <w:rsid w:val="00A56DFD"/>
    <w:rsid w:val="00A61C1C"/>
    <w:rsid w:val="00A61EAA"/>
    <w:rsid w:val="00A629B7"/>
    <w:rsid w:val="00A641BE"/>
    <w:rsid w:val="00A65B20"/>
    <w:rsid w:val="00A7140F"/>
    <w:rsid w:val="00A73A4B"/>
    <w:rsid w:val="00A745B2"/>
    <w:rsid w:val="00A762EE"/>
    <w:rsid w:val="00A82164"/>
    <w:rsid w:val="00A8252C"/>
    <w:rsid w:val="00A8345D"/>
    <w:rsid w:val="00A83E5E"/>
    <w:rsid w:val="00A86CFF"/>
    <w:rsid w:val="00A90883"/>
    <w:rsid w:val="00A93C98"/>
    <w:rsid w:val="00A9407A"/>
    <w:rsid w:val="00A94DE5"/>
    <w:rsid w:val="00A9743F"/>
    <w:rsid w:val="00AA0CD8"/>
    <w:rsid w:val="00AA0FBD"/>
    <w:rsid w:val="00AA2061"/>
    <w:rsid w:val="00AA31DB"/>
    <w:rsid w:val="00AA3C3E"/>
    <w:rsid w:val="00AB03A5"/>
    <w:rsid w:val="00AB047C"/>
    <w:rsid w:val="00AB252E"/>
    <w:rsid w:val="00AB2744"/>
    <w:rsid w:val="00AB278F"/>
    <w:rsid w:val="00AB4086"/>
    <w:rsid w:val="00AB4B8D"/>
    <w:rsid w:val="00AB4FD1"/>
    <w:rsid w:val="00AB509D"/>
    <w:rsid w:val="00AB7BED"/>
    <w:rsid w:val="00AC0DD7"/>
    <w:rsid w:val="00AC18AC"/>
    <w:rsid w:val="00AC31A4"/>
    <w:rsid w:val="00AC44D7"/>
    <w:rsid w:val="00AC4544"/>
    <w:rsid w:val="00AC4D4C"/>
    <w:rsid w:val="00AC6C8A"/>
    <w:rsid w:val="00AD090D"/>
    <w:rsid w:val="00AD0EDD"/>
    <w:rsid w:val="00AD1058"/>
    <w:rsid w:val="00AD11AC"/>
    <w:rsid w:val="00AD12C5"/>
    <w:rsid w:val="00AD18D0"/>
    <w:rsid w:val="00AD1F12"/>
    <w:rsid w:val="00AD2068"/>
    <w:rsid w:val="00AD48B0"/>
    <w:rsid w:val="00AD560F"/>
    <w:rsid w:val="00AD7579"/>
    <w:rsid w:val="00AD7707"/>
    <w:rsid w:val="00AE10C8"/>
    <w:rsid w:val="00AE4A32"/>
    <w:rsid w:val="00AE5E81"/>
    <w:rsid w:val="00AE75F9"/>
    <w:rsid w:val="00AF1138"/>
    <w:rsid w:val="00AF1AD5"/>
    <w:rsid w:val="00AF1FF1"/>
    <w:rsid w:val="00AF2952"/>
    <w:rsid w:val="00AF2D2F"/>
    <w:rsid w:val="00AF31A5"/>
    <w:rsid w:val="00AF7901"/>
    <w:rsid w:val="00B000AC"/>
    <w:rsid w:val="00B00B5B"/>
    <w:rsid w:val="00B019A6"/>
    <w:rsid w:val="00B0239A"/>
    <w:rsid w:val="00B03679"/>
    <w:rsid w:val="00B0378A"/>
    <w:rsid w:val="00B04B9E"/>
    <w:rsid w:val="00B05114"/>
    <w:rsid w:val="00B052B6"/>
    <w:rsid w:val="00B05510"/>
    <w:rsid w:val="00B05DC5"/>
    <w:rsid w:val="00B068E8"/>
    <w:rsid w:val="00B07F37"/>
    <w:rsid w:val="00B10B74"/>
    <w:rsid w:val="00B13242"/>
    <w:rsid w:val="00B13776"/>
    <w:rsid w:val="00B13AC6"/>
    <w:rsid w:val="00B2082A"/>
    <w:rsid w:val="00B23C3B"/>
    <w:rsid w:val="00B24AEF"/>
    <w:rsid w:val="00B25F4B"/>
    <w:rsid w:val="00B27205"/>
    <w:rsid w:val="00B3124C"/>
    <w:rsid w:val="00B32112"/>
    <w:rsid w:val="00B32CE7"/>
    <w:rsid w:val="00B337B1"/>
    <w:rsid w:val="00B33FCA"/>
    <w:rsid w:val="00B36AC1"/>
    <w:rsid w:val="00B3708B"/>
    <w:rsid w:val="00B37450"/>
    <w:rsid w:val="00B42181"/>
    <w:rsid w:val="00B43640"/>
    <w:rsid w:val="00B46C6A"/>
    <w:rsid w:val="00B4787C"/>
    <w:rsid w:val="00B52E33"/>
    <w:rsid w:val="00B5398E"/>
    <w:rsid w:val="00B560B7"/>
    <w:rsid w:val="00B56296"/>
    <w:rsid w:val="00B56B08"/>
    <w:rsid w:val="00B57457"/>
    <w:rsid w:val="00B607A9"/>
    <w:rsid w:val="00B6084D"/>
    <w:rsid w:val="00B61052"/>
    <w:rsid w:val="00B618A9"/>
    <w:rsid w:val="00B619A4"/>
    <w:rsid w:val="00B712D3"/>
    <w:rsid w:val="00B71ADC"/>
    <w:rsid w:val="00B736DD"/>
    <w:rsid w:val="00B73F52"/>
    <w:rsid w:val="00B74046"/>
    <w:rsid w:val="00B744D5"/>
    <w:rsid w:val="00B74AAF"/>
    <w:rsid w:val="00B7510A"/>
    <w:rsid w:val="00B765E3"/>
    <w:rsid w:val="00B76C4E"/>
    <w:rsid w:val="00B80039"/>
    <w:rsid w:val="00B8047B"/>
    <w:rsid w:val="00B8148C"/>
    <w:rsid w:val="00B8478C"/>
    <w:rsid w:val="00B848AC"/>
    <w:rsid w:val="00B84B6A"/>
    <w:rsid w:val="00B85C41"/>
    <w:rsid w:val="00B8723B"/>
    <w:rsid w:val="00B900C6"/>
    <w:rsid w:val="00B91BC4"/>
    <w:rsid w:val="00B921FA"/>
    <w:rsid w:val="00B92F5F"/>
    <w:rsid w:val="00B94B33"/>
    <w:rsid w:val="00B973AB"/>
    <w:rsid w:val="00BA0F30"/>
    <w:rsid w:val="00BA6ECB"/>
    <w:rsid w:val="00BA71CE"/>
    <w:rsid w:val="00BA7991"/>
    <w:rsid w:val="00BA7D50"/>
    <w:rsid w:val="00BB10AB"/>
    <w:rsid w:val="00BB1F90"/>
    <w:rsid w:val="00BB4141"/>
    <w:rsid w:val="00BB42E3"/>
    <w:rsid w:val="00BB45ED"/>
    <w:rsid w:val="00BB64D5"/>
    <w:rsid w:val="00BB7151"/>
    <w:rsid w:val="00BC0E2C"/>
    <w:rsid w:val="00BC2FA0"/>
    <w:rsid w:val="00BC35CA"/>
    <w:rsid w:val="00BC68AA"/>
    <w:rsid w:val="00BD202F"/>
    <w:rsid w:val="00BD2462"/>
    <w:rsid w:val="00BD2945"/>
    <w:rsid w:val="00BD5625"/>
    <w:rsid w:val="00BD5949"/>
    <w:rsid w:val="00BD68E9"/>
    <w:rsid w:val="00BD6E3E"/>
    <w:rsid w:val="00BD7622"/>
    <w:rsid w:val="00BD7933"/>
    <w:rsid w:val="00BE55E1"/>
    <w:rsid w:val="00BE627B"/>
    <w:rsid w:val="00BE698D"/>
    <w:rsid w:val="00BE6EF5"/>
    <w:rsid w:val="00BE7C95"/>
    <w:rsid w:val="00BF02D0"/>
    <w:rsid w:val="00BF2D51"/>
    <w:rsid w:val="00BF3F3F"/>
    <w:rsid w:val="00BF4D79"/>
    <w:rsid w:val="00BF521B"/>
    <w:rsid w:val="00BF5F6B"/>
    <w:rsid w:val="00C043EA"/>
    <w:rsid w:val="00C04E99"/>
    <w:rsid w:val="00C0515D"/>
    <w:rsid w:val="00C10DFF"/>
    <w:rsid w:val="00C10F50"/>
    <w:rsid w:val="00C1195C"/>
    <w:rsid w:val="00C126D3"/>
    <w:rsid w:val="00C1466B"/>
    <w:rsid w:val="00C162BA"/>
    <w:rsid w:val="00C17669"/>
    <w:rsid w:val="00C25729"/>
    <w:rsid w:val="00C26AFB"/>
    <w:rsid w:val="00C26C93"/>
    <w:rsid w:val="00C26D52"/>
    <w:rsid w:val="00C329BF"/>
    <w:rsid w:val="00C340DB"/>
    <w:rsid w:val="00C34DFD"/>
    <w:rsid w:val="00C437B3"/>
    <w:rsid w:val="00C4496D"/>
    <w:rsid w:val="00C50F9A"/>
    <w:rsid w:val="00C51DC0"/>
    <w:rsid w:val="00C537A9"/>
    <w:rsid w:val="00C53C02"/>
    <w:rsid w:val="00C55713"/>
    <w:rsid w:val="00C57062"/>
    <w:rsid w:val="00C57A49"/>
    <w:rsid w:val="00C610F2"/>
    <w:rsid w:val="00C615E8"/>
    <w:rsid w:val="00C6201B"/>
    <w:rsid w:val="00C62494"/>
    <w:rsid w:val="00C71C4F"/>
    <w:rsid w:val="00C7305E"/>
    <w:rsid w:val="00C74FC6"/>
    <w:rsid w:val="00C76FDA"/>
    <w:rsid w:val="00C77D19"/>
    <w:rsid w:val="00C80021"/>
    <w:rsid w:val="00C81355"/>
    <w:rsid w:val="00C82C72"/>
    <w:rsid w:val="00C85B49"/>
    <w:rsid w:val="00C92A51"/>
    <w:rsid w:val="00C92C2F"/>
    <w:rsid w:val="00C945CB"/>
    <w:rsid w:val="00C95C86"/>
    <w:rsid w:val="00C95F83"/>
    <w:rsid w:val="00C96142"/>
    <w:rsid w:val="00C96B61"/>
    <w:rsid w:val="00CA0A84"/>
    <w:rsid w:val="00CA7DA2"/>
    <w:rsid w:val="00CB06D1"/>
    <w:rsid w:val="00CB0C85"/>
    <w:rsid w:val="00CB2037"/>
    <w:rsid w:val="00CB3CFC"/>
    <w:rsid w:val="00CB425C"/>
    <w:rsid w:val="00CB4A0B"/>
    <w:rsid w:val="00CB5306"/>
    <w:rsid w:val="00CB5801"/>
    <w:rsid w:val="00CC0424"/>
    <w:rsid w:val="00CC0667"/>
    <w:rsid w:val="00CC0842"/>
    <w:rsid w:val="00CC0C9D"/>
    <w:rsid w:val="00CC1D3C"/>
    <w:rsid w:val="00CC2D3B"/>
    <w:rsid w:val="00CC6C5E"/>
    <w:rsid w:val="00CC7273"/>
    <w:rsid w:val="00CD163F"/>
    <w:rsid w:val="00CD1D3F"/>
    <w:rsid w:val="00CD20FB"/>
    <w:rsid w:val="00CD2429"/>
    <w:rsid w:val="00CD2B20"/>
    <w:rsid w:val="00CD2E3C"/>
    <w:rsid w:val="00CD43EB"/>
    <w:rsid w:val="00CD61D8"/>
    <w:rsid w:val="00CD6317"/>
    <w:rsid w:val="00CD6FF2"/>
    <w:rsid w:val="00CE025D"/>
    <w:rsid w:val="00CE02CA"/>
    <w:rsid w:val="00CE1098"/>
    <w:rsid w:val="00CE2139"/>
    <w:rsid w:val="00CE2725"/>
    <w:rsid w:val="00CE3F89"/>
    <w:rsid w:val="00CE6635"/>
    <w:rsid w:val="00CE7A5F"/>
    <w:rsid w:val="00CF00EC"/>
    <w:rsid w:val="00CF0367"/>
    <w:rsid w:val="00CF3C94"/>
    <w:rsid w:val="00CF6034"/>
    <w:rsid w:val="00CF748F"/>
    <w:rsid w:val="00CF7521"/>
    <w:rsid w:val="00D00569"/>
    <w:rsid w:val="00D01545"/>
    <w:rsid w:val="00D038BA"/>
    <w:rsid w:val="00D06322"/>
    <w:rsid w:val="00D0650F"/>
    <w:rsid w:val="00D1182D"/>
    <w:rsid w:val="00D11887"/>
    <w:rsid w:val="00D11ED8"/>
    <w:rsid w:val="00D12E80"/>
    <w:rsid w:val="00D13D5F"/>
    <w:rsid w:val="00D1466C"/>
    <w:rsid w:val="00D16766"/>
    <w:rsid w:val="00D17418"/>
    <w:rsid w:val="00D17C42"/>
    <w:rsid w:val="00D235B0"/>
    <w:rsid w:val="00D23838"/>
    <w:rsid w:val="00D23CAC"/>
    <w:rsid w:val="00D24893"/>
    <w:rsid w:val="00D25B42"/>
    <w:rsid w:val="00D31488"/>
    <w:rsid w:val="00D32A98"/>
    <w:rsid w:val="00D3373E"/>
    <w:rsid w:val="00D3406D"/>
    <w:rsid w:val="00D37182"/>
    <w:rsid w:val="00D373CD"/>
    <w:rsid w:val="00D40F0E"/>
    <w:rsid w:val="00D42D83"/>
    <w:rsid w:val="00D479DA"/>
    <w:rsid w:val="00D50462"/>
    <w:rsid w:val="00D51B67"/>
    <w:rsid w:val="00D52219"/>
    <w:rsid w:val="00D52345"/>
    <w:rsid w:val="00D559B2"/>
    <w:rsid w:val="00D57286"/>
    <w:rsid w:val="00D6273F"/>
    <w:rsid w:val="00D6301A"/>
    <w:rsid w:val="00D64DEA"/>
    <w:rsid w:val="00D65FCE"/>
    <w:rsid w:val="00D6603E"/>
    <w:rsid w:val="00D6665E"/>
    <w:rsid w:val="00D8111A"/>
    <w:rsid w:val="00D817E4"/>
    <w:rsid w:val="00D81AA6"/>
    <w:rsid w:val="00D81E69"/>
    <w:rsid w:val="00D822D5"/>
    <w:rsid w:val="00D82CDD"/>
    <w:rsid w:val="00D85668"/>
    <w:rsid w:val="00D90A06"/>
    <w:rsid w:val="00D90CDC"/>
    <w:rsid w:val="00D9252C"/>
    <w:rsid w:val="00D934E7"/>
    <w:rsid w:val="00D9586E"/>
    <w:rsid w:val="00DA0CA6"/>
    <w:rsid w:val="00DA2742"/>
    <w:rsid w:val="00DA3260"/>
    <w:rsid w:val="00DA3381"/>
    <w:rsid w:val="00DA3B33"/>
    <w:rsid w:val="00DA4148"/>
    <w:rsid w:val="00DA57FA"/>
    <w:rsid w:val="00DA626B"/>
    <w:rsid w:val="00DB0297"/>
    <w:rsid w:val="00DB041C"/>
    <w:rsid w:val="00DB263D"/>
    <w:rsid w:val="00DB2BCB"/>
    <w:rsid w:val="00DB2C81"/>
    <w:rsid w:val="00DB2F4E"/>
    <w:rsid w:val="00DB4105"/>
    <w:rsid w:val="00DB528E"/>
    <w:rsid w:val="00DC22BC"/>
    <w:rsid w:val="00DC26B1"/>
    <w:rsid w:val="00DC4859"/>
    <w:rsid w:val="00DD345F"/>
    <w:rsid w:val="00DD3C2C"/>
    <w:rsid w:val="00DD7328"/>
    <w:rsid w:val="00DE067A"/>
    <w:rsid w:val="00DE0D8C"/>
    <w:rsid w:val="00DE139E"/>
    <w:rsid w:val="00DE3086"/>
    <w:rsid w:val="00DE5233"/>
    <w:rsid w:val="00DE7542"/>
    <w:rsid w:val="00DF162D"/>
    <w:rsid w:val="00DF28BC"/>
    <w:rsid w:val="00DF2D16"/>
    <w:rsid w:val="00DF4137"/>
    <w:rsid w:val="00DF572D"/>
    <w:rsid w:val="00DF64DA"/>
    <w:rsid w:val="00DF68E5"/>
    <w:rsid w:val="00DF6CC7"/>
    <w:rsid w:val="00E01D4A"/>
    <w:rsid w:val="00E01E63"/>
    <w:rsid w:val="00E02C5E"/>
    <w:rsid w:val="00E03289"/>
    <w:rsid w:val="00E03B9B"/>
    <w:rsid w:val="00E04A0D"/>
    <w:rsid w:val="00E06716"/>
    <w:rsid w:val="00E072FA"/>
    <w:rsid w:val="00E073B6"/>
    <w:rsid w:val="00E1003F"/>
    <w:rsid w:val="00E10932"/>
    <w:rsid w:val="00E12D99"/>
    <w:rsid w:val="00E13CC6"/>
    <w:rsid w:val="00E21D2A"/>
    <w:rsid w:val="00E21F40"/>
    <w:rsid w:val="00E224F4"/>
    <w:rsid w:val="00E25B52"/>
    <w:rsid w:val="00E309BA"/>
    <w:rsid w:val="00E319BA"/>
    <w:rsid w:val="00E32CC2"/>
    <w:rsid w:val="00E35942"/>
    <w:rsid w:val="00E41778"/>
    <w:rsid w:val="00E42FAF"/>
    <w:rsid w:val="00E44D4C"/>
    <w:rsid w:val="00E501EC"/>
    <w:rsid w:val="00E53E0B"/>
    <w:rsid w:val="00E555A8"/>
    <w:rsid w:val="00E55D49"/>
    <w:rsid w:val="00E5661F"/>
    <w:rsid w:val="00E5665B"/>
    <w:rsid w:val="00E56789"/>
    <w:rsid w:val="00E576A5"/>
    <w:rsid w:val="00E57D53"/>
    <w:rsid w:val="00E57DD8"/>
    <w:rsid w:val="00E61243"/>
    <w:rsid w:val="00E6263E"/>
    <w:rsid w:val="00E633BB"/>
    <w:rsid w:val="00E637EA"/>
    <w:rsid w:val="00E64401"/>
    <w:rsid w:val="00E659C0"/>
    <w:rsid w:val="00E66695"/>
    <w:rsid w:val="00E66B59"/>
    <w:rsid w:val="00E719F3"/>
    <w:rsid w:val="00E74B1B"/>
    <w:rsid w:val="00E815EF"/>
    <w:rsid w:val="00E82DB0"/>
    <w:rsid w:val="00E83E2D"/>
    <w:rsid w:val="00E84CAD"/>
    <w:rsid w:val="00E84D65"/>
    <w:rsid w:val="00E93833"/>
    <w:rsid w:val="00E95BDD"/>
    <w:rsid w:val="00E971A7"/>
    <w:rsid w:val="00E9793C"/>
    <w:rsid w:val="00EA2860"/>
    <w:rsid w:val="00EA3EBA"/>
    <w:rsid w:val="00EA4A22"/>
    <w:rsid w:val="00EA7176"/>
    <w:rsid w:val="00EB04D8"/>
    <w:rsid w:val="00EB6626"/>
    <w:rsid w:val="00EB6FBA"/>
    <w:rsid w:val="00EC194F"/>
    <w:rsid w:val="00EC223D"/>
    <w:rsid w:val="00EC4053"/>
    <w:rsid w:val="00EC5293"/>
    <w:rsid w:val="00ED142B"/>
    <w:rsid w:val="00ED308B"/>
    <w:rsid w:val="00ED3FBD"/>
    <w:rsid w:val="00ED4774"/>
    <w:rsid w:val="00ED5FEC"/>
    <w:rsid w:val="00EE22E6"/>
    <w:rsid w:val="00EE2770"/>
    <w:rsid w:val="00EE5FA8"/>
    <w:rsid w:val="00EE7B94"/>
    <w:rsid w:val="00EF1802"/>
    <w:rsid w:val="00EF7019"/>
    <w:rsid w:val="00EF7545"/>
    <w:rsid w:val="00F00A3F"/>
    <w:rsid w:val="00F01911"/>
    <w:rsid w:val="00F025AB"/>
    <w:rsid w:val="00F06743"/>
    <w:rsid w:val="00F06CEC"/>
    <w:rsid w:val="00F12BA5"/>
    <w:rsid w:val="00F14704"/>
    <w:rsid w:val="00F150F3"/>
    <w:rsid w:val="00F222C5"/>
    <w:rsid w:val="00F2257B"/>
    <w:rsid w:val="00F234DB"/>
    <w:rsid w:val="00F23947"/>
    <w:rsid w:val="00F23BFD"/>
    <w:rsid w:val="00F23C23"/>
    <w:rsid w:val="00F26851"/>
    <w:rsid w:val="00F3131D"/>
    <w:rsid w:val="00F3144D"/>
    <w:rsid w:val="00F321CC"/>
    <w:rsid w:val="00F32243"/>
    <w:rsid w:val="00F33DB4"/>
    <w:rsid w:val="00F3402B"/>
    <w:rsid w:val="00F352EB"/>
    <w:rsid w:val="00F362B2"/>
    <w:rsid w:val="00F429FD"/>
    <w:rsid w:val="00F44643"/>
    <w:rsid w:val="00F44E4A"/>
    <w:rsid w:val="00F45FFA"/>
    <w:rsid w:val="00F50640"/>
    <w:rsid w:val="00F51B26"/>
    <w:rsid w:val="00F52195"/>
    <w:rsid w:val="00F52244"/>
    <w:rsid w:val="00F528D9"/>
    <w:rsid w:val="00F5293A"/>
    <w:rsid w:val="00F550D5"/>
    <w:rsid w:val="00F55169"/>
    <w:rsid w:val="00F55BC7"/>
    <w:rsid w:val="00F561DD"/>
    <w:rsid w:val="00F57BB3"/>
    <w:rsid w:val="00F605EA"/>
    <w:rsid w:val="00F61215"/>
    <w:rsid w:val="00F63144"/>
    <w:rsid w:val="00F63684"/>
    <w:rsid w:val="00F63F28"/>
    <w:rsid w:val="00F6565A"/>
    <w:rsid w:val="00F70853"/>
    <w:rsid w:val="00F715D8"/>
    <w:rsid w:val="00F71BE1"/>
    <w:rsid w:val="00F767BD"/>
    <w:rsid w:val="00F840EB"/>
    <w:rsid w:val="00F85936"/>
    <w:rsid w:val="00F862FF"/>
    <w:rsid w:val="00F91224"/>
    <w:rsid w:val="00F912D5"/>
    <w:rsid w:val="00F9279A"/>
    <w:rsid w:val="00F93B65"/>
    <w:rsid w:val="00F945D7"/>
    <w:rsid w:val="00F96CCA"/>
    <w:rsid w:val="00FA0AE6"/>
    <w:rsid w:val="00FA1A6E"/>
    <w:rsid w:val="00FA1D13"/>
    <w:rsid w:val="00FA27B4"/>
    <w:rsid w:val="00FA2C40"/>
    <w:rsid w:val="00FA4770"/>
    <w:rsid w:val="00FA6678"/>
    <w:rsid w:val="00FA77A8"/>
    <w:rsid w:val="00FA78B7"/>
    <w:rsid w:val="00FB3210"/>
    <w:rsid w:val="00FB484A"/>
    <w:rsid w:val="00FB5390"/>
    <w:rsid w:val="00FB54A2"/>
    <w:rsid w:val="00FD09E8"/>
    <w:rsid w:val="00FD0A25"/>
    <w:rsid w:val="00FD2125"/>
    <w:rsid w:val="00FD2AFA"/>
    <w:rsid w:val="00FD3389"/>
    <w:rsid w:val="00FD566F"/>
    <w:rsid w:val="00FE2142"/>
    <w:rsid w:val="00FE39A4"/>
    <w:rsid w:val="00FE3C27"/>
    <w:rsid w:val="00FE4478"/>
    <w:rsid w:val="00FE610A"/>
    <w:rsid w:val="00FE63DB"/>
    <w:rsid w:val="00FF0C7C"/>
    <w:rsid w:val="00FF12D4"/>
    <w:rsid w:val="00FF31A5"/>
    <w:rsid w:val="00FF3ABA"/>
    <w:rsid w:val="00FF3AC0"/>
    <w:rsid w:val="00FF64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74A53"/>
  <w15:docId w15:val="{D21D10C5-0981-4F36-81DA-5D6C6AEA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ms Rm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1B"/>
    <w:rPr>
      <w:rFonts w:cs="Times New Roman"/>
    </w:rPr>
  </w:style>
  <w:style w:type="paragraph" w:styleId="Titre1">
    <w:name w:val="heading 1"/>
    <w:basedOn w:val="Normal"/>
    <w:next w:val="Normal"/>
    <w:link w:val="Titre1Car"/>
    <w:uiPriority w:val="9"/>
    <w:qFormat/>
    <w:rsid w:val="0020001B"/>
    <w:pPr>
      <w:keepNext/>
      <w:tabs>
        <w:tab w:val="left" w:pos="907"/>
        <w:tab w:val="left" w:pos="6613"/>
        <w:tab w:val="left" w:pos="8484"/>
        <w:tab w:val="left" w:pos="10355"/>
      </w:tabs>
      <w:ind w:left="72"/>
      <w:outlineLvl w:val="0"/>
    </w:pPr>
    <w:rPr>
      <w:rFonts w:ascii="Cambria" w:hAnsi="Cambria"/>
      <w:b/>
      <w:bCs/>
      <w:kern w:val="32"/>
      <w:sz w:val="32"/>
      <w:szCs w:val="32"/>
    </w:rPr>
  </w:style>
  <w:style w:type="paragraph" w:styleId="Titre2">
    <w:name w:val="heading 2"/>
    <w:basedOn w:val="Normal"/>
    <w:next w:val="Normal"/>
    <w:link w:val="Titre2Car"/>
    <w:uiPriority w:val="9"/>
    <w:qFormat/>
    <w:rsid w:val="0020001B"/>
    <w:pPr>
      <w:keepNext/>
      <w:tabs>
        <w:tab w:val="left" w:pos="142"/>
      </w:tabs>
      <w:spacing w:line="240" w:lineRule="exact"/>
      <w:ind w:left="426" w:hanging="426"/>
      <w:jc w:val="both"/>
      <w:outlineLvl w:val="1"/>
    </w:pPr>
    <w:rPr>
      <w:rFonts w:ascii="Cambria" w:hAnsi="Cambria"/>
      <w:b/>
      <w:bCs/>
      <w:i/>
      <w:iCs/>
      <w:sz w:val="28"/>
      <w:szCs w:val="28"/>
    </w:rPr>
  </w:style>
  <w:style w:type="paragraph" w:styleId="Titre3">
    <w:name w:val="heading 3"/>
    <w:basedOn w:val="Normal"/>
    <w:next w:val="Normal"/>
    <w:link w:val="Titre3Car"/>
    <w:uiPriority w:val="9"/>
    <w:qFormat/>
    <w:rsid w:val="0020001B"/>
    <w:pPr>
      <w:keepNext/>
      <w:tabs>
        <w:tab w:val="left" w:pos="142"/>
      </w:tabs>
      <w:spacing w:line="240" w:lineRule="exact"/>
      <w:outlineLvl w:val="2"/>
    </w:pPr>
    <w:rPr>
      <w:rFonts w:ascii="Cambria" w:hAnsi="Cambria"/>
      <w:b/>
      <w:bCs/>
      <w:sz w:val="26"/>
      <w:szCs w:val="26"/>
    </w:rPr>
  </w:style>
  <w:style w:type="paragraph" w:styleId="Titre4">
    <w:name w:val="heading 4"/>
    <w:basedOn w:val="Normal"/>
    <w:next w:val="Normal"/>
    <w:link w:val="Titre4Car"/>
    <w:uiPriority w:val="9"/>
    <w:qFormat/>
    <w:rsid w:val="0020001B"/>
    <w:pPr>
      <w:keepNext/>
      <w:tabs>
        <w:tab w:val="left" w:pos="0"/>
      </w:tabs>
      <w:spacing w:line="240" w:lineRule="exact"/>
      <w:ind w:left="142" w:hanging="142"/>
      <w:outlineLvl w:val="3"/>
    </w:pPr>
    <w:rPr>
      <w:rFonts w:ascii="Calibri" w:hAnsi="Calibri"/>
      <w:b/>
      <w:bCs/>
      <w:sz w:val="28"/>
      <w:szCs w:val="28"/>
    </w:rPr>
  </w:style>
  <w:style w:type="paragraph" w:styleId="Titre5">
    <w:name w:val="heading 5"/>
    <w:basedOn w:val="Normal"/>
    <w:next w:val="Normal"/>
    <w:link w:val="Titre5Car"/>
    <w:uiPriority w:val="9"/>
    <w:qFormat/>
    <w:rsid w:val="0020001B"/>
    <w:pPr>
      <w:keepNext/>
      <w:tabs>
        <w:tab w:val="left" w:pos="5104"/>
      </w:tabs>
      <w:spacing w:line="240" w:lineRule="exact"/>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20001B"/>
    <w:pPr>
      <w:keepNext/>
      <w:tabs>
        <w:tab w:val="right" w:pos="6237"/>
      </w:tabs>
      <w:jc w:val="both"/>
      <w:outlineLvl w:val="5"/>
    </w:pPr>
    <w:rPr>
      <w:rFonts w:ascii="Calibri" w:hAnsi="Calibri"/>
      <w:b/>
      <w:bCs/>
      <w:sz w:val="22"/>
      <w:szCs w:val="22"/>
    </w:rPr>
  </w:style>
  <w:style w:type="paragraph" w:styleId="Titre7">
    <w:name w:val="heading 7"/>
    <w:basedOn w:val="Normal"/>
    <w:next w:val="Normal"/>
    <w:link w:val="Titre7Car"/>
    <w:uiPriority w:val="9"/>
    <w:qFormat/>
    <w:rsid w:val="0020001B"/>
    <w:pPr>
      <w:keepNext/>
      <w:jc w:val="center"/>
      <w:outlineLvl w:val="6"/>
    </w:pPr>
    <w:rPr>
      <w:rFonts w:ascii="Calibri" w:hAnsi="Calibri"/>
      <w:sz w:val="24"/>
      <w:szCs w:val="24"/>
    </w:rPr>
  </w:style>
  <w:style w:type="paragraph" w:styleId="Titre8">
    <w:name w:val="heading 8"/>
    <w:basedOn w:val="Normal"/>
    <w:next w:val="Normal"/>
    <w:link w:val="Titre8Car"/>
    <w:uiPriority w:val="9"/>
    <w:qFormat/>
    <w:rsid w:val="0020001B"/>
    <w:pPr>
      <w:keepNext/>
      <w:outlineLvl w:val="7"/>
    </w:pPr>
    <w:rPr>
      <w:rFonts w:ascii="Calibri" w:hAnsi="Calibri"/>
      <w:i/>
      <w:iCs/>
      <w:sz w:val="24"/>
      <w:szCs w:val="24"/>
    </w:rPr>
  </w:style>
  <w:style w:type="paragraph" w:styleId="Titre9">
    <w:name w:val="heading 9"/>
    <w:basedOn w:val="Normal"/>
    <w:next w:val="Normal"/>
    <w:link w:val="Titre9Car"/>
    <w:uiPriority w:val="9"/>
    <w:qFormat/>
    <w:rsid w:val="0020001B"/>
    <w:pPr>
      <w:keepNext/>
      <w:widowControl w:val="0"/>
      <w:autoSpaceDE w:val="0"/>
      <w:autoSpaceDN w:val="0"/>
      <w:adjustRightInd w:val="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4302A"/>
    <w:rPr>
      <w:rFonts w:ascii="Cambria" w:eastAsia="Times New Roman" w:hAnsi="Cambria" w:cs="Times New Roman"/>
      <w:b/>
      <w:bCs/>
      <w:kern w:val="32"/>
      <w:sz w:val="32"/>
      <w:szCs w:val="32"/>
    </w:rPr>
  </w:style>
  <w:style w:type="character" w:customStyle="1" w:styleId="Titre2Car">
    <w:name w:val="Titre 2 Car"/>
    <w:link w:val="Titre2"/>
    <w:uiPriority w:val="9"/>
    <w:semiHidden/>
    <w:rsid w:val="0074302A"/>
    <w:rPr>
      <w:rFonts w:ascii="Cambria" w:eastAsia="Times New Roman" w:hAnsi="Cambria" w:cs="Times New Roman"/>
      <w:b/>
      <w:bCs/>
      <w:i/>
      <w:iCs/>
      <w:sz w:val="28"/>
      <w:szCs w:val="28"/>
    </w:rPr>
  </w:style>
  <w:style w:type="character" w:customStyle="1" w:styleId="Titre3Car">
    <w:name w:val="Titre 3 Car"/>
    <w:link w:val="Titre3"/>
    <w:uiPriority w:val="9"/>
    <w:semiHidden/>
    <w:rsid w:val="0074302A"/>
    <w:rPr>
      <w:rFonts w:ascii="Cambria" w:eastAsia="Times New Roman" w:hAnsi="Cambria" w:cs="Times New Roman"/>
      <w:b/>
      <w:bCs/>
      <w:sz w:val="26"/>
      <w:szCs w:val="26"/>
    </w:rPr>
  </w:style>
  <w:style w:type="character" w:customStyle="1" w:styleId="Titre4Car">
    <w:name w:val="Titre 4 Car"/>
    <w:link w:val="Titre4"/>
    <w:uiPriority w:val="9"/>
    <w:semiHidden/>
    <w:rsid w:val="0074302A"/>
    <w:rPr>
      <w:rFonts w:ascii="Calibri" w:eastAsia="Times New Roman" w:hAnsi="Calibri" w:cs="Times New Roman"/>
      <w:b/>
      <w:bCs/>
      <w:sz w:val="28"/>
      <w:szCs w:val="28"/>
    </w:rPr>
  </w:style>
  <w:style w:type="character" w:customStyle="1" w:styleId="Titre5Car">
    <w:name w:val="Titre 5 Car"/>
    <w:link w:val="Titre5"/>
    <w:uiPriority w:val="9"/>
    <w:semiHidden/>
    <w:rsid w:val="0074302A"/>
    <w:rPr>
      <w:rFonts w:ascii="Calibri" w:eastAsia="Times New Roman" w:hAnsi="Calibri" w:cs="Times New Roman"/>
      <w:b/>
      <w:bCs/>
      <w:i/>
      <w:iCs/>
      <w:sz w:val="26"/>
      <w:szCs w:val="26"/>
    </w:rPr>
  </w:style>
  <w:style w:type="character" w:customStyle="1" w:styleId="Titre6Car">
    <w:name w:val="Titre 6 Car"/>
    <w:link w:val="Titre6"/>
    <w:uiPriority w:val="9"/>
    <w:rsid w:val="0074302A"/>
    <w:rPr>
      <w:rFonts w:ascii="Calibri" w:eastAsia="Times New Roman" w:hAnsi="Calibri" w:cs="Times New Roman"/>
      <w:b/>
      <w:bCs/>
      <w:sz w:val="22"/>
      <w:szCs w:val="22"/>
    </w:rPr>
  </w:style>
  <w:style w:type="character" w:customStyle="1" w:styleId="Titre7Car">
    <w:name w:val="Titre 7 Car"/>
    <w:link w:val="Titre7"/>
    <w:uiPriority w:val="9"/>
    <w:rsid w:val="0074302A"/>
    <w:rPr>
      <w:rFonts w:ascii="Calibri" w:eastAsia="Times New Roman" w:hAnsi="Calibri" w:cs="Times New Roman"/>
      <w:sz w:val="24"/>
      <w:szCs w:val="24"/>
    </w:rPr>
  </w:style>
  <w:style w:type="character" w:customStyle="1" w:styleId="Titre8Car">
    <w:name w:val="Titre 8 Car"/>
    <w:link w:val="Titre8"/>
    <w:uiPriority w:val="9"/>
    <w:rsid w:val="0074302A"/>
    <w:rPr>
      <w:rFonts w:ascii="Calibri" w:eastAsia="Times New Roman" w:hAnsi="Calibri" w:cs="Times New Roman"/>
      <w:i/>
      <w:iCs/>
      <w:sz w:val="24"/>
      <w:szCs w:val="24"/>
    </w:rPr>
  </w:style>
  <w:style w:type="character" w:customStyle="1" w:styleId="Titre9Car">
    <w:name w:val="Titre 9 Car"/>
    <w:link w:val="Titre9"/>
    <w:uiPriority w:val="9"/>
    <w:semiHidden/>
    <w:rsid w:val="0074302A"/>
    <w:rPr>
      <w:rFonts w:ascii="Cambria" w:eastAsia="Times New Roman" w:hAnsi="Cambria" w:cs="Times New Roman"/>
      <w:sz w:val="22"/>
      <w:szCs w:val="22"/>
    </w:rPr>
  </w:style>
  <w:style w:type="paragraph" w:styleId="Corpsdetexte">
    <w:name w:val="Body Text"/>
    <w:basedOn w:val="Normal"/>
    <w:link w:val="CorpsdetexteCar"/>
    <w:rsid w:val="0020001B"/>
    <w:pPr>
      <w:spacing w:line="240" w:lineRule="exact"/>
      <w:jc w:val="both"/>
    </w:pPr>
  </w:style>
  <w:style w:type="character" w:customStyle="1" w:styleId="CorpsdetexteCar">
    <w:name w:val="Corps de texte Car"/>
    <w:link w:val="Corpsdetexte"/>
    <w:rsid w:val="0074302A"/>
    <w:rPr>
      <w:rFonts w:cs="Times New Roman"/>
    </w:rPr>
  </w:style>
  <w:style w:type="paragraph" w:styleId="Retraitcorpsdetexte">
    <w:name w:val="Body Text Indent"/>
    <w:basedOn w:val="Normal"/>
    <w:link w:val="RetraitcorpsdetexteCar"/>
    <w:uiPriority w:val="99"/>
    <w:rsid w:val="0020001B"/>
    <w:pPr>
      <w:spacing w:line="240" w:lineRule="exact"/>
      <w:ind w:left="-11"/>
      <w:jc w:val="both"/>
    </w:pPr>
  </w:style>
  <w:style w:type="character" w:customStyle="1" w:styleId="RetraitcorpsdetexteCar">
    <w:name w:val="Retrait corps de texte Car"/>
    <w:link w:val="Retraitcorpsdetexte"/>
    <w:uiPriority w:val="99"/>
    <w:semiHidden/>
    <w:rsid w:val="0074302A"/>
    <w:rPr>
      <w:rFonts w:cs="Times New Roman"/>
    </w:rPr>
  </w:style>
  <w:style w:type="paragraph" w:styleId="Retraitcorpsdetexte2">
    <w:name w:val="Body Text Indent 2"/>
    <w:basedOn w:val="Normal"/>
    <w:link w:val="Retraitcorpsdetexte2Car"/>
    <w:uiPriority w:val="99"/>
    <w:rsid w:val="0020001B"/>
    <w:pPr>
      <w:spacing w:line="240" w:lineRule="exact"/>
      <w:ind w:firstLine="567"/>
      <w:jc w:val="both"/>
    </w:pPr>
  </w:style>
  <w:style w:type="character" w:customStyle="1" w:styleId="Retraitcorpsdetexte2Car">
    <w:name w:val="Retrait corps de texte 2 Car"/>
    <w:link w:val="Retraitcorpsdetexte2"/>
    <w:uiPriority w:val="99"/>
    <w:semiHidden/>
    <w:rsid w:val="0074302A"/>
    <w:rPr>
      <w:rFonts w:cs="Times New Roman"/>
    </w:rPr>
  </w:style>
  <w:style w:type="paragraph" w:styleId="Corpsdetexte2">
    <w:name w:val="Body Text 2"/>
    <w:basedOn w:val="Normal"/>
    <w:link w:val="Corpsdetexte2Car"/>
    <w:uiPriority w:val="99"/>
    <w:rsid w:val="0020001B"/>
    <w:pPr>
      <w:tabs>
        <w:tab w:val="left" w:pos="2977"/>
      </w:tabs>
      <w:spacing w:line="240" w:lineRule="exact"/>
    </w:pPr>
  </w:style>
  <w:style w:type="character" w:customStyle="1" w:styleId="Corpsdetexte2Car">
    <w:name w:val="Corps de texte 2 Car"/>
    <w:link w:val="Corpsdetexte2"/>
    <w:uiPriority w:val="99"/>
    <w:semiHidden/>
    <w:rsid w:val="0074302A"/>
    <w:rPr>
      <w:rFonts w:cs="Times New Roman"/>
    </w:rPr>
  </w:style>
  <w:style w:type="paragraph" w:styleId="Lgende">
    <w:name w:val="caption"/>
    <w:basedOn w:val="Normal"/>
    <w:next w:val="Normal"/>
    <w:uiPriority w:val="35"/>
    <w:qFormat/>
    <w:rsid w:val="0020001B"/>
    <w:pPr>
      <w:framePr w:hSpace="141" w:wrap="notBeside" w:hAnchor="margin" w:xAlign="right" w:y="859"/>
      <w:tabs>
        <w:tab w:val="left" w:pos="907"/>
        <w:tab w:val="left" w:pos="6613"/>
        <w:tab w:val="left" w:pos="7938"/>
        <w:tab w:val="left" w:pos="10355"/>
      </w:tabs>
      <w:ind w:left="72"/>
    </w:pPr>
    <w:rPr>
      <w:rFonts w:ascii="Dutch" w:hAnsi="Dutch"/>
      <w:sz w:val="24"/>
      <w:szCs w:val="24"/>
    </w:rPr>
  </w:style>
  <w:style w:type="paragraph" w:styleId="Retraitcorpsdetexte3">
    <w:name w:val="Body Text Indent 3"/>
    <w:basedOn w:val="Normal"/>
    <w:link w:val="Retraitcorpsdetexte3Car"/>
    <w:uiPriority w:val="99"/>
    <w:rsid w:val="0020001B"/>
    <w:pPr>
      <w:spacing w:line="240" w:lineRule="exact"/>
      <w:ind w:left="567"/>
      <w:jc w:val="both"/>
    </w:pPr>
    <w:rPr>
      <w:sz w:val="16"/>
      <w:szCs w:val="16"/>
    </w:rPr>
  </w:style>
  <w:style w:type="character" w:customStyle="1" w:styleId="Retraitcorpsdetexte3Car">
    <w:name w:val="Retrait corps de texte 3 Car"/>
    <w:link w:val="Retraitcorpsdetexte3"/>
    <w:uiPriority w:val="99"/>
    <w:semiHidden/>
    <w:rsid w:val="0074302A"/>
    <w:rPr>
      <w:rFonts w:cs="Times New Roman"/>
      <w:sz w:val="16"/>
      <w:szCs w:val="16"/>
    </w:rPr>
  </w:style>
  <w:style w:type="paragraph" w:styleId="Corpsdetexte3">
    <w:name w:val="Body Text 3"/>
    <w:basedOn w:val="Normal"/>
    <w:link w:val="Corpsdetexte3Car"/>
    <w:uiPriority w:val="99"/>
    <w:rsid w:val="0020001B"/>
    <w:rPr>
      <w:sz w:val="16"/>
      <w:szCs w:val="16"/>
    </w:rPr>
  </w:style>
  <w:style w:type="character" w:customStyle="1" w:styleId="Corpsdetexte3Car">
    <w:name w:val="Corps de texte 3 Car"/>
    <w:link w:val="Corpsdetexte3"/>
    <w:uiPriority w:val="99"/>
    <w:semiHidden/>
    <w:rsid w:val="0074302A"/>
    <w:rPr>
      <w:rFonts w:cs="Times New Roman"/>
      <w:sz w:val="16"/>
      <w:szCs w:val="16"/>
    </w:rPr>
  </w:style>
  <w:style w:type="paragraph" w:styleId="Titre">
    <w:name w:val="Title"/>
    <w:basedOn w:val="Normal"/>
    <w:link w:val="TitreCar"/>
    <w:uiPriority w:val="10"/>
    <w:qFormat/>
    <w:rsid w:val="0020001B"/>
    <w:pPr>
      <w:jc w:val="center"/>
    </w:pPr>
    <w:rPr>
      <w:rFonts w:ascii="Cambria" w:hAnsi="Cambria"/>
      <w:b/>
      <w:bCs/>
      <w:kern w:val="28"/>
      <w:sz w:val="32"/>
      <w:szCs w:val="32"/>
    </w:rPr>
  </w:style>
  <w:style w:type="character" w:customStyle="1" w:styleId="TitreCar">
    <w:name w:val="Titre Car"/>
    <w:link w:val="Titre"/>
    <w:uiPriority w:val="10"/>
    <w:rsid w:val="0074302A"/>
    <w:rPr>
      <w:rFonts w:ascii="Cambria" w:eastAsia="Times New Roman" w:hAnsi="Cambria" w:cs="Times New Roman"/>
      <w:b/>
      <w:bCs/>
      <w:kern w:val="28"/>
      <w:sz w:val="32"/>
      <w:szCs w:val="32"/>
    </w:rPr>
  </w:style>
  <w:style w:type="character" w:styleId="Marquedecommentaire">
    <w:name w:val="annotation reference"/>
    <w:uiPriority w:val="99"/>
    <w:semiHidden/>
    <w:rsid w:val="0020001B"/>
    <w:rPr>
      <w:sz w:val="16"/>
    </w:rPr>
  </w:style>
  <w:style w:type="paragraph" w:styleId="Commentaire">
    <w:name w:val="annotation text"/>
    <w:basedOn w:val="Normal"/>
    <w:link w:val="CommentaireCar"/>
    <w:uiPriority w:val="99"/>
    <w:semiHidden/>
    <w:rsid w:val="0020001B"/>
  </w:style>
  <w:style w:type="character" w:customStyle="1" w:styleId="CommentaireCar">
    <w:name w:val="Commentaire Car"/>
    <w:link w:val="Commentaire"/>
    <w:uiPriority w:val="99"/>
    <w:semiHidden/>
    <w:rsid w:val="0074302A"/>
    <w:rPr>
      <w:rFonts w:cs="Times New Roman"/>
    </w:rPr>
  </w:style>
  <w:style w:type="paragraph" w:styleId="Sous-titre">
    <w:name w:val="Subtitle"/>
    <w:basedOn w:val="Normal"/>
    <w:link w:val="Sous-titreCar"/>
    <w:uiPriority w:val="11"/>
    <w:qFormat/>
    <w:rsid w:val="0020001B"/>
    <w:pPr>
      <w:jc w:val="center"/>
    </w:pPr>
    <w:rPr>
      <w:rFonts w:ascii="Cambria" w:hAnsi="Cambria"/>
      <w:sz w:val="24"/>
      <w:szCs w:val="24"/>
    </w:rPr>
  </w:style>
  <w:style w:type="character" w:customStyle="1" w:styleId="Sous-titreCar">
    <w:name w:val="Sous-titre Car"/>
    <w:link w:val="Sous-titre"/>
    <w:uiPriority w:val="11"/>
    <w:rsid w:val="0074302A"/>
    <w:rPr>
      <w:rFonts w:ascii="Cambria" w:eastAsia="Times New Roman" w:hAnsi="Cambria" w:cs="Times New Roman"/>
      <w:sz w:val="24"/>
      <w:szCs w:val="24"/>
    </w:rPr>
  </w:style>
  <w:style w:type="paragraph" w:styleId="En-tte">
    <w:name w:val="header"/>
    <w:basedOn w:val="Normal"/>
    <w:link w:val="En-tteCar"/>
    <w:uiPriority w:val="99"/>
    <w:rsid w:val="0020001B"/>
    <w:pPr>
      <w:tabs>
        <w:tab w:val="center" w:pos="4536"/>
        <w:tab w:val="right" w:pos="9072"/>
      </w:tabs>
    </w:pPr>
  </w:style>
  <w:style w:type="character" w:customStyle="1" w:styleId="En-tteCar">
    <w:name w:val="En-tête Car"/>
    <w:link w:val="En-tte"/>
    <w:uiPriority w:val="99"/>
    <w:semiHidden/>
    <w:rsid w:val="0074302A"/>
    <w:rPr>
      <w:rFonts w:cs="Times New Roman"/>
    </w:rPr>
  </w:style>
  <w:style w:type="paragraph" w:styleId="Pieddepage">
    <w:name w:val="footer"/>
    <w:basedOn w:val="Normal"/>
    <w:link w:val="PieddepageCar"/>
    <w:uiPriority w:val="99"/>
    <w:rsid w:val="0020001B"/>
    <w:pPr>
      <w:tabs>
        <w:tab w:val="center" w:pos="4536"/>
        <w:tab w:val="right" w:pos="9072"/>
      </w:tabs>
    </w:pPr>
  </w:style>
  <w:style w:type="character" w:customStyle="1" w:styleId="PieddepageCar">
    <w:name w:val="Pied de page Car"/>
    <w:link w:val="Pieddepage"/>
    <w:uiPriority w:val="99"/>
    <w:semiHidden/>
    <w:rsid w:val="0074302A"/>
    <w:rPr>
      <w:rFonts w:cs="Times New Roman"/>
    </w:rPr>
  </w:style>
  <w:style w:type="character" w:styleId="Numrodepage">
    <w:name w:val="page number"/>
    <w:uiPriority w:val="99"/>
    <w:rsid w:val="0020001B"/>
    <w:rPr>
      <w:rFonts w:cs="Times New Roman"/>
    </w:rPr>
  </w:style>
  <w:style w:type="paragraph" w:styleId="Textedebulles">
    <w:name w:val="Balloon Text"/>
    <w:basedOn w:val="Normal"/>
    <w:link w:val="TextedebullesCar"/>
    <w:uiPriority w:val="99"/>
    <w:semiHidden/>
    <w:rsid w:val="00C96B61"/>
    <w:rPr>
      <w:rFonts w:ascii="Times New Roman" w:hAnsi="Times New Roman"/>
      <w:sz w:val="0"/>
      <w:szCs w:val="0"/>
    </w:rPr>
  </w:style>
  <w:style w:type="character" w:customStyle="1" w:styleId="TextedebullesCar">
    <w:name w:val="Texte de bulles Car"/>
    <w:link w:val="Textedebulles"/>
    <w:uiPriority w:val="99"/>
    <w:semiHidden/>
    <w:rsid w:val="0074302A"/>
    <w:rPr>
      <w:rFonts w:ascii="Times New Roman" w:hAnsi="Times New Roman" w:cs="Times New Roman"/>
      <w:sz w:val="0"/>
      <w:szCs w:val="0"/>
    </w:rPr>
  </w:style>
  <w:style w:type="paragraph" w:customStyle="1" w:styleId="Sansinterligne1">
    <w:name w:val="Sans interligne1"/>
    <w:uiPriority w:val="1"/>
    <w:qFormat/>
    <w:rsid w:val="005727A7"/>
    <w:rPr>
      <w:rFonts w:ascii="Calibri" w:hAnsi="Calibri" w:cs="Times New Roman"/>
      <w:sz w:val="22"/>
      <w:szCs w:val="22"/>
      <w:lang w:eastAsia="en-US"/>
    </w:rPr>
  </w:style>
  <w:style w:type="table" w:styleId="Grilledutableau">
    <w:name w:val="Table Grid"/>
    <w:basedOn w:val="TableauNormal"/>
    <w:uiPriority w:val="59"/>
    <w:rsid w:val="00A629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82DB0"/>
    <w:rPr>
      <w:color w:val="0000FF"/>
      <w:u w:val="single"/>
    </w:rPr>
  </w:style>
  <w:style w:type="paragraph" w:styleId="Listepuces">
    <w:name w:val="List Bullet"/>
    <w:basedOn w:val="Normal"/>
    <w:uiPriority w:val="99"/>
    <w:rsid w:val="00A21D70"/>
    <w:pPr>
      <w:numPr>
        <w:numId w:val="1"/>
      </w:numPr>
    </w:pPr>
  </w:style>
  <w:style w:type="paragraph" w:customStyle="1" w:styleId="Paragraphedeliste1">
    <w:name w:val="Paragraphe de liste1"/>
    <w:basedOn w:val="Normal"/>
    <w:uiPriority w:val="34"/>
    <w:qFormat/>
    <w:rsid w:val="0084674E"/>
    <w:pPr>
      <w:ind w:left="720"/>
      <w:contextualSpacing/>
    </w:pPr>
  </w:style>
  <w:style w:type="paragraph" w:styleId="Paragraphedeliste">
    <w:name w:val="List Paragraph"/>
    <w:basedOn w:val="Normal"/>
    <w:uiPriority w:val="34"/>
    <w:qFormat/>
    <w:rsid w:val="00874150"/>
    <w:pPr>
      <w:ind w:left="720"/>
      <w:contextualSpacing/>
      <w:jc w:val="both"/>
    </w:pPr>
    <w:rPr>
      <w:rFonts w:ascii="Calibri" w:eastAsia="Calibri" w:hAnsi="Calibri"/>
      <w:sz w:val="22"/>
      <w:szCs w:val="22"/>
      <w:lang w:eastAsia="en-US"/>
    </w:rPr>
  </w:style>
  <w:style w:type="character" w:styleId="lev">
    <w:name w:val="Strong"/>
    <w:uiPriority w:val="22"/>
    <w:qFormat/>
    <w:rsid w:val="0015437C"/>
    <w:rPr>
      <w:b/>
      <w:bCs/>
    </w:rPr>
  </w:style>
  <w:style w:type="paragraph" w:customStyle="1" w:styleId="msonormalsandbox">
    <w:name w:val="msonormal_sandbox"/>
    <w:basedOn w:val="Normal"/>
    <w:rsid w:val="0015437C"/>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0F780F"/>
    <w:pPr>
      <w:spacing w:before="100" w:beforeAutospacing="1" w:after="100" w:afterAutospacing="1"/>
    </w:pPr>
    <w:rPr>
      <w:rFonts w:ascii="Times New Roman" w:hAnsi="Times New Roman"/>
      <w:sz w:val="24"/>
      <w:szCs w:val="24"/>
    </w:rPr>
  </w:style>
  <w:style w:type="paragraph" w:customStyle="1" w:styleId="align-center">
    <w:name w:val="align-center"/>
    <w:basedOn w:val="Normal"/>
    <w:rsid w:val="00737CA3"/>
    <w:pPr>
      <w:spacing w:before="100" w:beforeAutospacing="1" w:after="100" w:afterAutospacing="1"/>
    </w:pPr>
    <w:rPr>
      <w:rFonts w:ascii="Times New Roman" w:hAnsi="Times New Roman"/>
      <w:sz w:val="24"/>
      <w:szCs w:val="24"/>
    </w:rPr>
  </w:style>
  <w:style w:type="paragraph" w:customStyle="1" w:styleId="bodytext">
    <w:name w:val="bodytext"/>
    <w:basedOn w:val="Normal"/>
    <w:rsid w:val="0081025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83771">
      <w:bodyDiv w:val="1"/>
      <w:marLeft w:val="0"/>
      <w:marRight w:val="0"/>
      <w:marTop w:val="0"/>
      <w:marBottom w:val="0"/>
      <w:divBdr>
        <w:top w:val="none" w:sz="0" w:space="0" w:color="auto"/>
        <w:left w:val="none" w:sz="0" w:space="0" w:color="auto"/>
        <w:bottom w:val="none" w:sz="0" w:space="0" w:color="auto"/>
        <w:right w:val="none" w:sz="0" w:space="0" w:color="auto"/>
      </w:divBdr>
    </w:div>
    <w:div w:id="648830495">
      <w:marLeft w:val="0"/>
      <w:marRight w:val="0"/>
      <w:marTop w:val="0"/>
      <w:marBottom w:val="0"/>
      <w:divBdr>
        <w:top w:val="none" w:sz="0" w:space="0" w:color="auto"/>
        <w:left w:val="none" w:sz="0" w:space="0" w:color="auto"/>
        <w:bottom w:val="none" w:sz="0" w:space="0" w:color="auto"/>
        <w:right w:val="none" w:sz="0" w:space="0" w:color="auto"/>
      </w:divBdr>
    </w:div>
    <w:div w:id="13073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EA3F-40A1-4E0B-91A1-E2931EDE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4448</Words>
  <Characters>23196</Characters>
  <Application>Microsoft Office Word</Application>
  <DocSecurity>0</DocSecurity>
  <Lines>193</Lines>
  <Paragraphs>55</Paragraphs>
  <ScaleCrop>false</ScaleCrop>
  <HeadingPairs>
    <vt:vector size="2" baseType="variant">
      <vt:variant>
        <vt:lpstr>Titre</vt:lpstr>
      </vt:variant>
      <vt:variant>
        <vt:i4>1</vt:i4>
      </vt:variant>
    </vt:vector>
  </HeadingPairs>
  <TitlesOfParts>
    <vt:vector size="1" baseType="lpstr">
      <vt:lpstr>PROCES</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dc:title>
  <dc:creator>Secrétariat de Mairie de St PIERRE EN PORT</dc:creator>
  <cp:lastModifiedBy>mairie@saint-pierre-en-port.fr</cp:lastModifiedBy>
  <cp:revision>5</cp:revision>
  <cp:lastPrinted>2024-12-04T09:29:00Z</cp:lastPrinted>
  <dcterms:created xsi:type="dcterms:W3CDTF">2024-12-03T09:44:00Z</dcterms:created>
  <dcterms:modified xsi:type="dcterms:W3CDTF">2024-12-04T14:01:00Z</dcterms:modified>
</cp:coreProperties>
</file>